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337C7" w14:textId="77777777" w:rsidR="00E6369A" w:rsidRDefault="00E6369A" w:rsidP="00837576">
      <w:pPr>
        <w:pStyle w:val="Corpotesto"/>
        <w:tabs>
          <w:tab w:val="left" w:pos="0"/>
          <w:tab w:val="left" w:pos="10065"/>
        </w:tabs>
        <w:jc w:val="both"/>
        <w:rPr>
          <w:rFonts w:ascii="Times New Roman"/>
        </w:rPr>
      </w:pPr>
    </w:p>
    <w:p w14:paraId="20CFB85E" w14:textId="77777777" w:rsidR="00E6369A" w:rsidRDefault="00E6369A" w:rsidP="00837576">
      <w:pPr>
        <w:pStyle w:val="Corpotesto"/>
        <w:tabs>
          <w:tab w:val="left" w:pos="0"/>
          <w:tab w:val="left" w:pos="10065"/>
        </w:tabs>
        <w:jc w:val="both"/>
        <w:rPr>
          <w:rFonts w:ascii="Times New Roman"/>
        </w:rPr>
      </w:pPr>
    </w:p>
    <w:p w14:paraId="5BE0B75A" w14:textId="77777777" w:rsidR="00E6369A" w:rsidRDefault="00E6369A" w:rsidP="00837576">
      <w:pPr>
        <w:pStyle w:val="Corpotesto"/>
        <w:tabs>
          <w:tab w:val="left" w:pos="0"/>
          <w:tab w:val="left" w:pos="10065"/>
        </w:tabs>
        <w:spacing w:before="5"/>
        <w:jc w:val="both"/>
        <w:rPr>
          <w:rFonts w:ascii="Times New Roman"/>
          <w:sz w:val="27"/>
        </w:rPr>
      </w:pPr>
    </w:p>
    <w:p w14:paraId="56E6E34B" w14:textId="77777777" w:rsidR="00E6369A" w:rsidRDefault="003D03E7" w:rsidP="00837576">
      <w:pPr>
        <w:pStyle w:val="Corpotesto"/>
        <w:tabs>
          <w:tab w:val="left" w:pos="0"/>
          <w:tab w:val="left" w:pos="10065"/>
        </w:tabs>
        <w:ind w:left="3697"/>
        <w:jc w:val="both"/>
        <w:rPr>
          <w:rFonts w:ascii="Times New Roman"/>
        </w:rPr>
      </w:pPr>
      <w:r>
        <w:rPr>
          <w:rFonts w:ascii="Times New Roman"/>
          <w:noProof/>
        </w:rPr>
        <w:drawing>
          <wp:inline distT="0" distB="0" distL="0" distR="0" wp14:anchorId="3A6F05EE" wp14:editId="50434B55">
            <wp:extent cx="1689843" cy="1433512"/>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689843" cy="1433512"/>
                    </a:xfrm>
                    <a:prstGeom prst="rect">
                      <a:avLst/>
                    </a:prstGeom>
                  </pic:spPr>
                </pic:pic>
              </a:graphicData>
            </a:graphic>
          </wp:inline>
        </w:drawing>
      </w:r>
    </w:p>
    <w:p w14:paraId="72AA87CA" w14:textId="77777777" w:rsidR="00E6369A" w:rsidRDefault="00E6369A" w:rsidP="00837576">
      <w:pPr>
        <w:pStyle w:val="Corpotesto"/>
        <w:tabs>
          <w:tab w:val="left" w:pos="0"/>
          <w:tab w:val="left" w:pos="10065"/>
        </w:tabs>
        <w:spacing w:before="9"/>
        <w:jc w:val="both"/>
        <w:rPr>
          <w:rFonts w:ascii="Times New Roman"/>
          <w:sz w:val="26"/>
        </w:rPr>
      </w:pPr>
    </w:p>
    <w:p w14:paraId="68FF3A77" w14:textId="2BB655ED" w:rsidR="00591D1A" w:rsidRPr="00380E80" w:rsidRDefault="003D03E7" w:rsidP="00380E80">
      <w:pPr>
        <w:tabs>
          <w:tab w:val="left" w:pos="0"/>
          <w:tab w:val="left" w:pos="10065"/>
        </w:tabs>
        <w:spacing w:before="100"/>
        <w:ind w:left="90" w:right="210"/>
        <w:jc w:val="center"/>
        <w:rPr>
          <w:b/>
          <w:sz w:val="24"/>
        </w:rPr>
      </w:pPr>
      <w:r>
        <w:rPr>
          <w:b/>
          <w:sz w:val="24"/>
        </w:rPr>
        <w:t>CAPITOLATO TECNICO</w:t>
      </w:r>
      <w:r w:rsidR="00591D1A">
        <w:rPr>
          <w:bCs/>
          <w:color w:val="FF0000"/>
        </w:rPr>
        <w:br w:type="page"/>
      </w:r>
    </w:p>
    <w:sdt>
      <w:sdtPr>
        <w:rPr>
          <w:sz w:val="22"/>
          <w:szCs w:val="22"/>
        </w:rPr>
        <w:id w:val="333344133"/>
        <w:docPartObj>
          <w:docPartGallery w:val="Table of Contents"/>
          <w:docPartUnique/>
        </w:docPartObj>
      </w:sdtPr>
      <w:sdtEndPr>
        <w:rPr>
          <w:b/>
          <w:bCs/>
        </w:rPr>
      </w:sdtEndPr>
      <w:sdtContent>
        <w:p w14:paraId="4B625B0C" w14:textId="4C62EB71" w:rsidR="00F87E47" w:rsidRDefault="00F87E47" w:rsidP="00E221F0">
          <w:pPr>
            <w:pStyle w:val="Corpotesto"/>
            <w:tabs>
              <w:tab w:val="left" w:pos="0"/>
              <w:tab w:val="left" w:pos="10065"/>
            </w:tabs>
          </w:pPr>
          <w:r>
            <w:t>Sommario</w:t>
          </w:r>
        </w:p>
        <w:p w14:paraId="07320816" w14:textId="6BEF9521" w:rsidR="00380E80" w:rsidRDefault="00F87E47">
          <w:pPr>
            <w:pStyle w:val="Sommario1"/>
            <w:tabs>
              <w:tab w:val="right" w:leader="dot" w:pos="10110"/>
            </w:tabs>
            <w:rPr>
              <w:rFonts w:asciiTheme="minorHAnsi" w:eastAsiaTheme="minorEastAsia" w:hAnsiTheme="minorHAnsi" w:cstheme="minorBidi"/>
              <w:noProof/>
              <w:lang w:bidi="ar-SA"/>
            </w:rPr>
          </w:pPr>
          <w:r>
            <w:fldChar w:fldCharType="begin"/>
          </w:r>
          <w:r>
            <w:instrText xml:space="preserve"> TOC \o "1-3" \h \z \u </w:instrText>
          </w:r>
          <w:r>
            <w:fldChar w:fldCharType="separate"/>
          </w:r>
          <w:hyperlink w:anchor="_Toc165298194" w:history="1">
            <w:r w:rsidR="00380E80" w:rsidRPr="00AB1F06">
              <w:rPr>
                <w:rStyle w:val="Collegamentoipertestuale"/>
                <w:noProof/>
              </w:rPr>
              <w:t>PREMESSE</w:t>
            </w:r>
            <w:r w:rsidR="00380E80">
              <w:rPr>
                <w:noProof/>
                <w:webHidden/>
              </w:rPr>
              <w:tab/>
            </w:r>
            <w:r w:rsidR="00380E80">
              <w:rPr>
                <w:noProof/>
                <w:webHidden/>
              </w:rPr>
              <w:fldChar w:fldCharType="begin"/>
            </w:r>
            <w:r w:rsidR="00380E80">
              <w:rPr>
                <w:noProof/>
                <w:webHidden/>
              </w:rPr>
              <w:instrText xml:space="preserve"> PAGEREF _Toc165298194 \h </w:instrText>
            </w:r>
            <w:r w:rsidR="00380E80">
              <w:rPr>
                <w:noProof/>
                <w:webHidden/>
              </w:rPr>
            </w:r>
            <w:r w:rsidR="00380E80">
              <w:rPr>
                <w:noProof/>
                <w:webHidden/>
              </w:rPr>
              <w:fldChar w:fldCharType="separate"/>
            </w:r>
            <w:r w:rsidR="00380E80">
              <w:rPr>
                <w:noProof/>
                <w:webHidden/>
              </w:rPr>
              <w:t>5</w:t>
            </w:r>
            <w:r w:rsidR="00380E80">
              <w:rPr>
                <w:noProof/>
                <w:webHidden/>
              </w:rPr>
              <w:fldChar w:fldCharType="end"/>
            </w:r>
          </w:hyperlink>
        </w:p>
        <w:p w14:paraId="256CD856" w14:textId="6B9A9A76" w:rsidR="00380E80" w:rsidRDefault="00380E80">
          <w:pPr>
            <w:pStyle w:val="Sommario1"/>
            <w:tabs>
              <w:tab w:val="right" w:leader="dot" w:pos="10110"/>
            </w:tabs>
            <w:rPr>
              <w:rFonts w:asciiTheme="minorHAnsi" w:eastAsiaTheme="minorEastAsia" w:hAnsiTheme="minorHAnsi" w:cstheme="minorBidi"/>
              <w:noProof/>
              <w:lang w:bidi="ar-SA"/>
            </w:rPr>
          </w:pPr>
          <w:hyperlink w:anchor="_Toc165298195" w:history="1">
            <w:r w:rsidRPr="00AB1F06">
              <w:rPr>
                <w:rStyle w:val="Collegamentoipertestuale"/>
                <w:noProof/>
                <w:spacing w:val="-2"/>
              </w:rPr>
              <w:t>1.</w:t>
            </w:r>
            <w:r>
              <w:rPr>
                <w:rFonts w:asciiTheme="minorHAnsi" w:eastAsiaTheme="minorEastAsia" w:hAnsiTheme="minorHAnsi" w:cstheme="minorBidi"/>
                <w:noProof/>
                <w:lang w:bidi="ar-SA"/>
              </w:rPr>
              <w:tab/>
            </w:r>
            <w:r w:rsidRPr="00AB1F06">
              <w:rPr>
                <w:rStyle w:val="Collegamentoipertestuale"/>
                <w:noProof/>
              </w:rPr>
              <w:t>OGGETTO</w:t>
            </w:r>
            <w:r>
              <w:rPr>
                <w:noProof/>
                <w:webHidden/>
              </w:rPr>
              <w:tab/>
            </w:r>
            <w:r>
              <w:rPr>
                <w:noProof/>
                <w:webHidden/>
              </w:rPr>
              <w:fldChar w:fldCharType="begin"/>
            </w:r>
            <w:r>
              <w:rPr>
                <w:noProof/>
                <w:webHidden/>
              </w:rPr>
              <w:instrText xml:space="preserve"> PAGEREF _Toc165298195 \h </w:instrText>
            </w:r>
            <w:r>
              <w:rPr>
                <w:noProof/>
                <w:webHidden/>
              </w:rPr>
            </w:r>
            <w:r>
              <w:rPr>
                <w:noProof/>
                <w:webHidden/>
              </w:rPr>
              <w:fldChar w:fldCharType="separate"/>
            </w:r>
            <w:r>
              <w:rPr>
                <w:noProof/>
                <w:webHidden/>
              </w:rPr>
              <w:t>5</w:t>
            </w:r>
            <w:r>
              <w:rPr>
                <w:noProof/>
                <w:webHidden/>
              </w:rPr>
              <w:fldChar w:fldCharType="end"/>
            </w:r>
          </w:hyperlink>
        </w:p>
        <w:p w14:paraId="5BB41263" w14:textId="3DB9E20A" w:rsidR="00380E80" w:rsidRDefault="00380E80">
          <w:pPr>
            <w:pStyle w:val="Sommario1"/>
            <w:tabs>
              <w:tab w:val="right" w:leader="dot" w:pos="10110"/>
            </w:tabs>
            <w:rPr>
              <w:rFonts w:asciiTheme="minorHAnsi" w:eastAsiaTheme="minorEastAsia" w:hAnsiTheme="minorHAnsi" w:cstheme="minorBidi"/>
              <w:noProof/>
              <w:lang w:bidi="ar-SA"/>
            </w:rPr>
          </w:pPr>
          <w:hyperlink w:anchor="_Toc165298196" w:history="1">
            <w:r w:rsidRPr="00AB1F06">
              <w:rPr>
                <w:rStyle w:val="Collegamentoipertestuale"/>
                <w:noProof/>
                <w:spacing w:val="-2"/>
              </w:rPr>
              <w:t>2.</w:t>
            </w:r>
            <w:r>
              <w:rPr>
                <w:rFonts w:asciiTheme="minorHAnsi" w:eastAsiaTheme="minorEastAsia" w:hAnsiTheme="minorHAnsi" w:cstheme="minorBidi"/>
                <w:noProof/>
                <w:lang w:bidi="ar-SA"/>
              </w:rPr>
              <w:tab/>
            </w:r>
            <w:r w:rsidRPr="00AB1F06">
              <w:rPr>
                <w:rStyle w:val="Collegamentoipertestuale"/>
                <w:noProof/>
              </w:rPr>
              <w:t>SPECIFICHE RELATIVE ALLA FORNITURA DEL SERVIZIO</w:t>
            </w:r>
            <w:r>
              <w:rPr>
                <w:noProof/>
                <w:webHidden/>
              </w:rPr>
              <w:tab/>
            </w:r>
            <w:r>
              <w:rPr>
                <w:noProof/>
                <w:webHidden/>
              </w:rPr>
              <w:fldChar w:fldCharType="begin"/>
            </w:r>
            <w:r>
              <w:rPr>
                <w:noProof/>
                <w:webHidden/>
              </w:rPr>
              <w:instrText xml:space="preserve"> PAGEREF _Toc165298196 \h </w:instrText>
            </w:r>
            <w:r>
              <w:rPr>
                <w:noProof/>
                <w:webHidden/>
              </w:rPr>
            </w:r>
            <w:r>
              <w:rPr>
                <w:noProof/>
                <w:webHidden/>
              </w:rPr>
              <w:fldChar w:fldCharType="separate"/>
            </w:r>
            <w:r>
              <w:rPr>
                <w:noProof/>
                <w:webHidden/>
              </w:rPr>
              <w:t>6</w:t>
            </w:r>
            <w:r>
              <w:rPr>
                <w:noProof/>
                <w:webHidden/>
              </w:rPr>
              <w:fldChar w:fldCharType="end"/>
            </w:r>
          </w:hyperlink>
        </w:p>
        <w:p w14:paraId="2632542E" w14:textId="1EFA42BF" w:rsidR="00380E80" w:rsidRDefault="00380E80">
          <w:pPr>
            <w:pStyle w:val="Sommario2"/>
            <w:tabs>
              <w:tab w:val="left" w:pos="959"/>
              <w:tab w:val="right" w:leader="dot" w:pos="10110"/>
            </w:tabs>
            <w:rPr>
              <w:rFonts w:asciiTheme="minorHAnsi" w:eastAsiaTheme="minorEastAsia" w:hAnsiTheme="minorHAnsi" w:cstheme="minorBidi"/>
              <w:b w:val="0"/>
              <w:bCs w:val="0"/>
              <w:noProof/>
              <w:lang w:bidi="ar-SA"/>
            </w:rPr>
          </w:pPr>
          <w:hyperlink w:anchor="_Toc165298197" w:history="1">
            <w:r w:rsidRPr="00AB1F06">
              <w:rPr>
                <w:rStyle w:val="Collegamentoipertestuale"/>
                <w:noProof/>
                <w:spacing w:val="-2"/>
              </w:rPr>
              <w:t>2.1.</w:t>
            </w:r>
            <w:r>
              <w:rPr>
                <w:rFonts w:asciiTheme="minorHAnsi" w:eastAsiaTheme="minorEastAsia" w:hAnsiTheme="minorHAnsi" w:cstheme="minorBidi"/>
                <w:b w:val="0"/>
                <w:bCs w:val="0"/>
                <w:noProof/>
                <w:lang w:bidi="ar-SA"/>
              </w:rPr>
              <w:tab/>
            </w:r>
            <w:r w:rsidRPr="00AB1F06">
              <w:rPr>
                <w:rStyle w:val="Collegamentoipertestuale"/>
                <w:noProof/>
              </w:rPr>
              <w:t>Caratteristiche e composizione del</w:t>
            </w:r>
            <w:r w:rsidRPr="00AB1F06">
              <w:rPr>
                <w:rStyle w:val="Collegamentoipertestuale"/>
                <w:noProof/>
                <w:spacing w:val="-3"/>
              </w:rPr>
              <w:t xml:space="preserve"> </w:t>
            </w:r>
            <w:r w:rsidRPr="00AB1F06">
              <w:rPr>
                <w:rStyle w:val="Collegamentoipertestuale"/>
                <w:noProof/>
              </w:rPr>
              <w:t>servizio</w:t>
            </w:r>
            <w:r>
              <w:rPr>
                <w:noProof/>
                <w:webHidden/>
              </w:rPr>
              <w:tab/>
            </w:r>
            <w:r>
              <w:rPr>
                <w:noProof/>
                <w:webHidden/>
              </w:rPr>
              <w:fldChar w:fldCharType="begin"/>
            </w:r>
            <w:r>
              <w:rPr>
                <w:noProof/>
                <w:webHidden/>
              </w:rPr>
              <w:instrText xml:space="preserve"> PAGEREF _Toc165298197 \h </w:instrText>
            </w:r>
            <w:r>
              <w:rPr>
                <w:noProof/>
                <w:webHidden/>
              </w:rPr>
            </w:r>
            <w:r>
              <w:rPr>
                <w:noProof/>
                <w:webHidden/>
              </w:rPr>
              <w:fldChar w:fldCharType="separate"/>
            </w:r>
            <w:r>
              <w:rPr>
                <w:noProof/>
                <w:webHidden/>
              </w:rPr>
              <w:t>6</w:t>
            </w:r>
            <w:r>
              <w:rPr>
                <w:noProof/>
                <w:webHidden/>
              </w:rPr>
              <w:fldChar w:fldCharType="end"/>
            </w:r>
          </w:hyperlink>
        </w:p>
        <w:p w14:paraId="73D437FB" w14:textId="5764BFF0" w:rsidR="00380E80" w:rsidRDefault="00380E80">
          <w:pPr>
            <w:pStyle w:val="Sommario2"/>
            <w:tabs>
              <w:tab w:val="left" w:pos="959"/>
              <w:tab w:val="right" w:leader="dot" w:pos="10110"/>
            </w:tabs>
            <w:rPr>
              <w:rFonts w:asciiTheme="minorHAnsi" w:eastAsiaTheme="minorEastAsia" w:hAnsiTheme="minorHAnsi" w:cstheme="minorBidi"/>
              <w:b w:val="0"/>
              <w:bCs w:val="0"/>
              <w:noProof/>
              <w:lang w:bidi="ar-SA"/>
            </w:rPr>
          </w:pPr>
          <w:hyperlink w:anchor="_Toc165298198" w:history="1">
            <w:r w:rsidRPr="00AB1F06">
              <w:rPr>
                <w:rStyle w:val="Collegamentoipertestuale"/>
                <w:noProof/>
                <w:spacing w:val="-2"/>
              </w:rPr>
              <w:t>2.2.</w:t>
            </w:r>
            <w:r>
              <w:rPr>
                <w:rFonts w:asciiTheme="minorHAnsi" w:eastAsiaTheme="minorEastAsia" w:hAnsiTheme="minorHAnsi" w:cstheme="minorBidi"/>
                <w:b w:val="0"/>
                <w:bCs w:val="0"/>
                <w:noProof/>
                <w:lang w:bidi="ar-SA"/>
              </w:rPr>
              <w:tab/>
            </w:r>
            <w:r w:rsidRPr="00AB1F06">
              <w:rPr>
                <w:rStyle w:val="Collegamentoipertestuale"/>
                <w:noProof/>
              </w:rPr>
              <w:t>Pianificazione del servizio</w:t>
            </w:r>
            <w:r>
              <w:rPr>
                <w:noProof/>
                <w:webHidden/>
              </w:rPr>
              <w:tab/>
            </w:r>
            <w:r>
              <w:rPr>
                <w:noProof/>
                <w:webHidden/>
              </w:rPr>
              <w:fldChar w:fldCharType="begin"/>
            </w:r>
            <w:r>
              <w:rPr>
                <w:noProof/>
                <w:webHidden/>
              </w:rPr>
              <w:instrText xml:space="preserve"> PAGEREF _Toc165298198 \h </w:instrText>
            </w:r>
            <w:r>
              <w:rPr>
                <w:noProof/>
                <w:webHidden/>
              </w:rPr>
            </w:r>
            <w:r>
              <w:rPr>
                <w:noProof/>
                <w:webHidden/>
              </w:rPr>
              <w:fldChar w:fldCharType="separate"/>
            </w:r>
            <w:r>
              <w:rPr>
                <w:noProof/>
                <w:webHidden/>
              </w:rPr>
              <w:t>7</w:t>
            </w:r>
            <w:r>
              <w:rPr>
                <w:noProof/>
                <w:webHidden/>
              </w:rPr>
              <w:fldChar w:fldCharType="end"/>
            </w:r>
          </w:hyperlink>
        </w:p>
        <w:p w14:paraId="2F749F21" w14:textId="249B6A0A" w:rsidR="00380E80" w:rsidRDefault="00380E80">
          <w:pPr>
            <w:pStyle w:val="Sommario2"/>
            <w:tabs>
              <w:tab w:val="left" w:pos="959"/>
              <w:tab w:val="right" w:leader="dot" w:pos="10110"/>
            </w:tabs>
            <w:rPr>
              <w:rFonts w:asciiTheme="minorHAnsi" w:eastAsiaTheme="minorEastAsia" w:hAnsiTheme="minorHAnsi" w:cstheme="minorBidi"/>
              <w:b w:val="0"/>
              <w:bCs w:val="0"/>
              <w:noProof/>
              <w:lang w:bidi="ar-SA"/>
            </w:rPr>
          </w:pPr>
          <w:hyperlink w:anchor="_Toc165298199" w:history="1">
            <w:r w:rsidRPr="00AB1F06">
              <w:rPr>
                <w:rStyle w:val="Collegamentoipertestuale"/>
                <w:noProof/>
                <w:spacing w:val="-2"/>
              </w:rPr>
              <w:t>2.3.</w:t>
            </w:r>
            <w:r>
              <w:rPr>
                <w:rFonts w:asciiTheme="minorHAnsi" w:eastAsiaTheme="minorEastAsia" w:hAnsiTheme="minorHAnsi" w:cstheme="minorBidi"/>
                <w:b w:val="0"/>
                <w:bCs w:val="0"/>
                <w:noProof/>
                <w:lang w:bidi="ar-SA"/>
              </w:rPr>
              <w:tab/>
            </w:r>
            <w:r w:rsidRPr="00AB1F06">
              <w:rPr>
                <w:rStyle w:val="Collegamentoipertestuale"/>
                <w:noProof/>
              </w:rPr>
              <w:t>Locali predisposti per il</w:t>
            </w:r>
            <w:r w:rsidRPr="00AB1F06">
              <w:rPr>
                <w:rStyle w:val="Collegamentoipertestuale"/>
                <w:noProof/>
                <w:spacing w:val="-3"/>
              </w:rPr>
              <w:t xml:space="preserve"> </w:t>
            </w:r>
            <w:r w:rsidRPr="00AB1F06">
              <w:rPr>
                <w:rStyle w:val="Collegamentoipertestuale"/>
                <w:noProof/>
              </w:rPr>
              <w:t>servizio</w:t>
            </w:r>
            <w:r>
              <w:rPr>
                <w:noProof/>
                <w:webHidden/>
              </w:rPr>
              <w:tab/>
            </w:r>
            <w:r>
              <w:rPr>
                <w:noProof/>
                <w:webHidden/>
              </w:rPr>
              <w:fldChar w:fldCharType="begin"/>
            </w:r>
            <w:r>
              <w:rPr>
                <w:noProof/>
                <w:webHidden/>
              </w:rPr>
              <w:instrText xml:space="preserve"> PAGEREF _Toc165298199 \h </w:instrText>
            </w:r>
            <w:r>
              <w:rPr>
                <w:noProof/>
                <w:webHidden/>
              </w:rPr>
            </w:r>
            <w:r>
              <w:rPr>
                <w:noProof/>
                <w:webHidden/>
              </w:rPr>
              <w:fldChar w:fldCharType="separate"/>
            </w:r>
            <w:r>
              <w:rPr>
                <w:noProof/>
                <w:webHidden/>
              </w:rPr>
              <w:t>7</w:t>
            </w:r>
            <w:r>
              <w:rPr>
                <w:noProof/>
                <w:webHidden/>
              </w:rPr>
              <w:fldChar w:fldCharType="end"/>
            </w:r>
          </w:hyperlink>
        </w:p>
        <w:p w14:paraId="28099413" w14:textId="3ECE7BC2" w:rsidR="00380E80" w:rsidRDefault="00380E80">
          <w:pPr>
            <w:pStyle w:val="Sommario2"/>
            <w:tabs>
              <w:tab w:val="left" w:pos="959"/>
              <w:tab w:val="right" w:leader="dot" w:pos="10110"/>
            </w:tabs>
            <w:rPr>
              <w:rFonts w:asciiTheme="minorHAnsi" w:eastAsiaTheme="minorEastAsia" w:hAnsiTheme="minorHAnsi" w:cstheme="minorBidi"/>
              <w:b w:val="0"/>
              <w:bCs w:val="0"/>
              <w:noProof/>
              <w:lang w:bidi="ar-SA"/>
            </w:rPr>
          </w:pPr>
          <w:hyperlink w:anchor="_Toc165298200" w:history="1">
            <w:r w:rsidRPr="00AB1F06">
              <w:rPr>
                <w:rStyle w:val="Collegamentoipertestuale"/>
                <w:noProof/>
                <w:spacing w:val="-2"/>
              </w:rPr>
              <w:t>2.4.</w:t>
            </w:r>
            <w:r>
              <w:rPr>
                <w:rFonts w:asciiTheme="minorHAnsi" w:eastAsiaTheme="minorEastAsia" w:hAnsiTheme="minorHAnsi" w:cstheme="minorBidi"/>
                <w:b w:val="0"/>
                <w:bCs w:val="0"/>
                <w:noProof/>
                <w:lang w:bidi="ar-SA"/>
              </w:rPr>
              <w:tab/>
            </w:r>
            <w:r w:rsidRPr="00AB1F06">
              <w:rPr>
                <w:rStyle w:val="Collegamentoipertestuale"/>
                <w:noProof/>
              </w:rPr>
              <w:t>Eccedenze alimentari</w:t>
            </w:r>
            <w:r>
              <w:rPr>
                <w:noProof/>
                <w:webHidden/>
              </w:rPr>
              <w:tab/>
            </w:r>
            <w:r>
              <w:rPr>
                <w:noProof/>
                <w:webHidden/>
              </w:rPr>
              <w:fldChar w:fldCharType="begin"/>
            </w:r>
            <w:r>
              <w:rPr>
                <w:noProof/>
                <w:webHidden/>
              </w:rPr>
              <w:instrText xml:space="preserve"> PAGEREF _Toc165298200 \h </w:instrText>
            </w:r>
            <w:r>
              <w:rPr>
                <w:noProof/>
                <w:webHidden/>
              </w:rPr>
            </w:r>
            <w:r>
              <w:rPr>
                <w:noProof/>
                <w:webHidden/>
              </w:rPr>
              <w:fldChar w:fldCharType="separate"/>
            </w:r>
            <w:r>
              <w:rPr>
                <w:noProof/>
                <w:webHidden/>
              </w:rPr>
              <w:t>7</w:t>
            </w:r>
            <w:r>
              <w:rPr>
                <w:noProof/>
                <w:webHidden/>
              </w:rPr>
              <w:fldChar w:fldCharType="end"/>
            </w:r>
          </w:hyperlink>
        </w:p>
        <w:p w14:paraId="128263A3" w14:textId="327A7601" w:rsidR="00380E80" w:rsidRDefault="00380E80">
          <w:pPr>
            <w:pStyle w:val="Sommario2"/>
            <w:tabs>
              <w:tab w:val="left" w:pos="959"/>
              <w:tab w:val="right" w:leader="dot" w:pos="10110"/>
            </w:tabs>
            <w:rPr>
              <w:rFonts w:asciiTheme="minorHAnsi" w:eastAsiaTheme="minorEastAsia" w:hAnsiTheme="minorHAnsi" w:cstheme="minorBidi"/>
              <w:b w:val="0"/>
              <w:bCs w:val="0"/>
              <w:noProof/>
              <w:lang w:bidi="ar-SA"/>
            </w:rPr>
          </w:pPr>
          <w:hyperlink w:anchor="_Toc165298201" w:history="1">
            <w:r w:rsidRPr="00AB1F06">
              <w:rPr>
                <w:rStyle w:val="Collegamentoipertestuale"/>
                <w:noProof/>
                <w:spacing w:val="-2"/>
              </w:rPr>
              <w:t>2.5.</w:t>
            </w:r>
            <w:r>
              <w:rPr>
                <w:rFonts w:asciiTheme="minorHAnsi" w:eastAsiaTheme="minorEastAsia" w:hAnsiTheme="minorHAnsi" w:cstheme="minorBidi"/>
                <w:b w:val="0"/>
                <w:bCs w:val="0"/>
                <w:noProof/>
                <w:lang w:bidi="ar-SA"/>
              </w:rPr>
              <w:tab/>
            </w:r>
            <w:r w:rsidRPr="00AB1F06">
              <w:rPr>
                <w:rStyle w:val="Collegamentoipertestuale"/>
                <w:noProof/>
              </w:rPr>
              <w:t>Reportistica</w:t>
            </w:r>
            <w:r>
              <w:rPr>
                <w:noProof/>
                <w:webHidden/>
              </w:rPr>
              <w:tab/>
            </w:r>
            <w:r>
              <w:rPr>
                <w:noProof/>
                <w:webHidden/>
              </w:rPr>
              <w:fldChar w:fldCharType="begin"/>
            </w:r>
            <w:r>
              <w:rPr>
                <w:noProof/>
                <w:webHidden/>
              </w:rPr>
              <w:instrText xml:space="preserve"> PAGEREF _Toc165298201 \h </w:instrText>
            </w:r>
            <w:r>
              <w:rPr>
                <w:noProof/>
                <w:webHidden/>
              </w:rPr>
            </w:r>
            <w:r>
              <w:rPr>
                <w:noProof/>
                <w:webHidden/>
              </w:rPr>
              <w:fldChar w:fldCharType="separate"/>
            </w:r>
            <w:r>
              <w:rPr>
                <w:noProof/>
                <w:webHidden/>
              </w:rPr>
              <w:t>8</w:t>
            </w:r>
            <w:r>
              <w:rPr>
                <w:noProof/>
                <w:webHidden/>
              </w:rPr>
              <w:fldChar w:fldCharType="end"/>
            </w:r>
          </w:hyperlink>
        </w:p>
        <w:p w14:paraId="2F3529AD" w14:textId="2BEB7ECA"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02" w:history="1">
            <w:r w:rsidRPr="00AB1F06">
              <w:rPr>
                <w:rStyle w:val="Collegamentoipertestuale"/>
                <w:noProof/>
                <w:spacing w:val="-2"/>
              </w:rPr>
              <w:t>3.</w:t>
            </w:r>
            <w:r>
              <w:rPr>
                <w:rFonts w:asciiTheme="minorHAnsi" w:eastAsiaTheme="minorEastAsia" w:hAnsiTheme="minorHAnsi" w:cstheme="minorBidi"/>
                <w:noProof/>
                <w:lang w:bidi="ar-SA"/>
              </w:rPr>
              <w:tab/>
            </w:r>
            <w:r w:rsidRPr="00AB1F06">
              <w:rPr>
                <w:rStyle w:val="Collegamentoipertestuale"/>
                <w:noProof/>
              </w:rPr>
              <w:t>CARATTERISTICHE MINIME DEL SERVIZIO E MODALITA’ DI ATTIVAZIONE DEI CONTRATTI ATTUATIVI</w:t>
            </w:r>
            <w:r>
              <w:rPr>
                <w:noProof/>
                <w:webHidden/>
              </w:rPr>
              <w:tab/>
            </w:r>
            <w:r>
              <w:rPr>
                <w:noProof/>
                <w:webHidden/>
              </w:rPr>
              <w:fldChar w:fldCharType="begin"/>
            </w:r>
            <w:r>
              <w:rPr>
                <w:noProof/>
                <w:webHidden/>
              </w:rPr>
              <w:instrText xml:space="preserve"> PAGEREF _Toc165298202 \h </w:instrText>
            </w:r>
            <w:r>
              <w:rPr>
                <w:noProof/>
                <w:webHidden/>
              </w:rPr>
            </w:r>
            <w:r>
              <w:rPr>
                <w:noProof/>
                <w:webHidden/>
              </w:rPr>
              <w:fldChar w:fldCharType="separate"/>
            </w:r>
            <w:r>
              <w:rPr>
                <w:noProof/>
                <w:webHidden/>
              </w:rPr>
              <w:t>8</w:t>
            </w:r>
            <w:r>
              <w:rPr>
                <w:noProof/>
                <w:webHidden/>
              </w:rPr>
              <w:fldChar w:fldCharType="end"/>
            </w:r>
          </w:hyperlink>
        </w:p>
        <w:p w14:paraId="258C93F0" w14:textId="2C5C4F4E" w:rsidR="00380E80" w:rsidRDefault="00380E80">
          <w:pPr>
            <w:pStyle w:val="Sommario2"/>
            <w:tabs>
              <w:tab w:val="left" w:pos="959"/>
              <w:tab w:val="right" w:leader="dot" w:pos="10110"/>
            </w:tabs>
            <w:rPr>
              <w:rFonts w:asciiTheme="minorHAnsi" w:eastAsiaTheme="minorEastAsia" w:hAnsiTheme="minorHAnsi" w:cstheme="minorBidi"/>
              <w:b w:val="0"/>
              <w:bCs w:val="0"/>
              <w:noProof/>
              <w:lang w:bidi="ar-SA"/>
            </w:rPr>
          </w:pPr>
          <w:hyperlink w:anchor="_Toc165298203" w:history="1">
            <w:r w:rsidRPr="00AB1F06">
              <w:rPr>
                <w:rStyle w:val="Collegamentoipertestuale"/>
                <w:noProof/>
                <w:spacing w:val="-2"/>
              </w:rPr>
              <w:t>3.1.</w:t>
            </w:r>
            <w:r>
              <w:rPr>
                <w:rFonts w:asciiTheme="minorHAnsi" w:eastAsiaTheme="minorEastAsia" w:hAnsiTheme="minorHAnsi" w:cstheme="minorBidi"/>
                <w:b w:val="0"/>
                <w:bCs w:val="0"/>
                <w:noProof/>
                <w:lang w:bidi="ar-SA"/>
              </w:rPr>
              <w:tab/>
            </w:r>
            <w:r w:rsidRPr="00AB1F06">
              <w:rPr>
                <w:rStyle w:val="Collegamentoipertestuale"/>
                <w:noProof/>
              </w:rPr>
              <w:t>Responsabilità dell’appaltatore</w:t>
            </w:r>
            <w:r>
              <w:rPr>
                <w:noProof/>
                <w:webHidden/>
              </w:rPr>
              <w:tab/>
            </w:r>
            <w:r>
              <w:rPr>
                <w:noProof/>
                <w:webHidden/>
              </w:rPr>
              <w:fldChar w:fldCharType="begin"/>
            </w:r>
            <w:r>
              <w:rPr>
                <w:noProof/>
                <w:webHidden/>
              </w:rPr>
              <w:instrText xml:space="preserve"> PAGEREF _Toc165298203 \h </w:instrText>
            </w:r>
            <w:r>
              <w:rPr>
                <w:noProof/>
                <w:webHidden/>
              </w:rPr>
            </w:r>
            <w:r>
              <w:rPr>
                <w:noProof/>
                <w:webHidden/>
              </w:rPr>
              <w:fldChar w:fldCharType="separate"/>
            </w:r>
            <w:r>
              <w:rPr>
                <w:noProof/>
                <w:webHidden/>
              </w:rPr>
              <w:t>8</w:t>
            </w:r>
            <w:r>
              <w:rPr>
                <w:noProof/>
                <w:webHidden/>
              </w:rPr>
              <w:fldChar w:fldCharType="end"/>
            </w:r>
          </w:hyperlink>
        </w:p>
        <w:p w14:paraId="1D14199C" w14:textId="56E6B363" w:rsidR="00380E80" w:rsidRDefault="00380E80">
          <w:pPr>
            <w:pStyle w:val="Sommario2"/>
            <w:tabs>
              <w:tab w:val="left" w:pos="959"/>
              <w:tab w:val="right" w:leader="dot" w:pos="10110"/>
            </w:tabs>
            <w:rPr>
              <w:rFonts w:asciiTheme="minorHAnsi" w:eastAsiaTheme="minorEastAsia" w:hAnsiTheme="minorHAnsi" w:cstheme="minorBidi"/>
              <w:b w:val="0"/>
              <w:bCs w:val="0"/>
              <w:noProof/>
              <w:lang w:bidi="ar-SA"/>
            </w:rPr>
          </w:pPr>
          <w:hyperlink w:anchor="_Toc165298204" w:history="1">
            <w:r w:rsidRPr="00AB1F06">
              <w:rPr>
                <w:rStyle w:val="Collegamentoipertestuale"/>
                <w:noProof/>
                <w:spacing w:val="-2"/>
              </w:rPr>
              <w:t>3.2.</w:t>
            </w:r>
            <w:r>
              <w:rPr>
                <w:rFonts w:asciiTheme="minorHAnsi" w:eastAsiaTheme="minorEastAsia" w:hAnsiTheme="minorHAnsi" w:cstheme="minorBidi"/>
                <w:b w:val="0"/>
                <w:bCs w:val="0"/>
                <w:noProof/>
                <w:lang w:bidi="ar-SA"/>
              </w:rPr>
              <w:tab/>
            </w:r>
            <w:r w:rsidRPr="00AB1F06">
              <w:rPr>
                <w:rStyle w:val="Collegamentoipertestuale"/>
                <w:noProof/>
              </w:rPr>
              <w:t>Criteri ambientali minimi per</w:t>
            </w:r>
            <w:r w:rsidRPr="00AB1F06">
              <w:rPr>
                <w:rStyle w:val="Collegamentoipertestuale"/>
                <w:noProof/>
                <w:spacing w:val="-3"/>
              </w:rPr>
              <w:t xml:space="preserve"> </w:t>
            </w:r>
            <w:r w:rsidRPr="00AB1F06">
              <w:rPr>
                <w:rStyle w:val="Collegamentoipertestuale"/>
                <w:noProof/>
              </w:rPr>
              <w:t>eventi</w:t>
            </w:r>
            <w:r>
              <w:rPr>
                <w:noProof/>
                <w:webHidden/>
              </w:rPr>
              <w:tab/>
            </w:r>
            <w:r>
              <w:rPr>
                <w:noProof/>
                <w:webHidden/>
              </w:rPr>
              <w:fldChar w:fldCharType="begin"/>
            </w:r>
            <w:r>
              <w:rPr>
                <w:noProof/>
                <w:webHidden/>
              </w:rPr>
              <w:instrText xml:space="preserve"> PAGEREF _Toc165298204 \h </w:instrText>
            </w:r>
            <w:r>
              <w:rPr>
                <w:noProof/>
                <w:webHidden/>
              </w:rPr>
            </w:r>
            <w:r>
              <w:rPr>
                <w:noProof/>
                <w:webHidden/>
              </w:rPr>
              <w:fldChar w:fldCharType="separate"/>
            </w:r>
            <w:r>
              <w:rPr>
                <w:noProof/>
                <w:webHidden/>
              </w:rPr>
              <w:t>8</w:t>
            </w:r>
            <w:r>
              <w:rPr>
                <w:noProof/>
                <w:webHidden/>
              </w:rPr>
              <w:fldChar w:fldCharType="end"/>
            </w:r>
          </w:hyperlink>
        </w:p>
        <w:p w14:paraId="27272AB9" w14:textId="660CB890" w:rsidR="00380E80" w:rsidRDefault="00380E80">
          <w:pPr>
            <w:pStyle w:val="Sommario2"/>
            <w:tabs>
              <w:tab w:val="left" w:pos="959"/>
              <w:tab w:val="right" w:leader="dot" w:pos="10110"/>
            </w:tabs>
            <w:rPr>
              <w:rFonts w:asciiTheme="minorHAnsi" w:eastAsiaTheme="minorEastAsia" w:hAnsiTheme="minorHAnsi" w:cstheme="minorBidi"/>
              <w:b w:val="0"/>
              <w:bCs w:val="0"/>
              <w:noProof/>
              <w:lang w:bidi="ar-SA"/>
            </w:rPr>
          </w:pPr>
          <w:hyperlink w:anchor="_Toc165298205" w:history="1">
            <w:r w:rsidRPr="00AB1F06">
              <w:rPr>
                <w:rStyle w:val="Collegamentoipertestuale"/>
                <w:noProof/>
                <w:spacing w:val="-2"/>
              </w:rPr>
              <w:t>3.3.</w:t>
            </w:r>
            <w:r>
              <w:rPr>
                <w:rFonts w:asciiTheme="minorHAnsi" w:eastAsiaTheme="minorEastAsia" w:hAnsiTheme="minorHAnsi" w:cstheme="minorBidi"/>
                <w:b w:val="0"/>
                <w:bCs w:val="0"/>
                <w:noProof/>
                <w:lang w:bidi="ar-SA"/>
              </w:rPr>
              <w:tab/>
            </w:r>
            <w:r w:rsidRPr="00AB1F06">
              <w:rPr>
                <w:rStyle w:val="Collegamentoipertestuale"/>
                <w:noProof/>
              </w:rPr>
              <w:t>Personale</w:t>
            </w:r>
            <w:r>
              <w:rPr>
                <w:noProof/>
                <w:webHidden/>
              </w:rPr>
              <w:tab/>
            </w:r>
            <w:r>
              <w:rPr>
                <w:noProof/>
                <w:webHidden/>
              </w:rPr>
              <w:fldChar w:fldCharType="begin"/>
            </w:r>
            <w:r>
              <w:rPr>
                <w:noProof/>
                <w:webHidden/>
              </w:rPr>
              <w:instrText xml:space="preserve"> PAGEREF _Toc165298205 \h </w:instrText>
            </w:r>
            <w:r>
              <w:rPr>
                <w:noProof/>
                <w:webHidden/>
              </w:rPr>
            </w:r>
            <w:r>
              <w:rPr>
                <w:noProof/>
                <w:webHidden/>
              </w:rPr>
              <w:fldChar w:fldCharType="separate"/>
            </w:r>
            <w:r>
              <w:rPr>
                <w:noProof/>
                <w:webHidden/>
              </w:rPr>
              <w:t>8</w:t>
            </w:r>
            <w:r>
              <w:rPr>
                <w:noProof/>
                <w:webHidden/>
              </w:rPr>
              <w:fldChar w:fldCharType="end"/>
            </w:r>
          </w:hyperlink>
        </w:p>
        <w:p w14:paraId="249EC5C3" w14:textId="5DC408B7" w:rsidR="00380E80" w:rsidRDefault="00380E80">
          <w:pPr>
            <w:pStyle w:val="Sommario2"/>
            <w:tabs>
              <w:tab w:val="left" w:pos="959"/>
              <w:tab w:val="right" w:leader="dot" w:pos="10110"/>
            </w:tabs>
            <w:rPr>
              <w:rFonts w:asciiTheme="minorHAnsi" w:eastAsiaTheme="minorEastAsia" w:hAnsiTheme="minorHAnsi" w:cstheme="minorBidi"/>
              <w:b w:val="0"/>
              <w:bCs w:val="0"/>
              <w:noProof/>
              <w:lang w:bidi="ar-SA"/>
            </w:rPr>
          </w:pPr>
          <w:hyperlink w:anchor="_Toc165298206" w:history="1">
            <w:r w:rsidRPr="00AB1F06">
              <w:rPr>
                <w:rStyle w:val="Collegamentoipertestuale"/>
                <w:noProof/>
                <w:spacing w:val="-2"/>
              </w:rPr>
              <w:t>3.4.</w:t>
            </w:r>
            <w:r>
              <w:rPr>
                <w:rFonts w:asciiTheme="minorHAnsi" w:eastAsiaTheme="minorEastAsia" w:hAnsiTheme="minorHAnsi" w:cstheme="minorBidi"/>
                <w:b w:val="0"/>
                <w:bCs w:val="0"/>
                <w:noProof/>
                <w:lang w:bidi="ar-SA"/>
              </w:rPr>
              <w:tab/>
            </w:r>
            <w:r w:rsidRPr="00AB1F06">
              <w:rPr>
                <w:rStyle w:val="Collegamentoipertestuale"/>
                <w:noProof/>
              </w:rPr>
              <w:t>Responsabile del</w:t>
            </w:r>
            <w:r w:rsidRPr="00AB1F06">
              <w:rPr>
                <w:rStyle w:val="Collegamentoipertestuale"/>
                <w:noProof/>
                <w:spacing w:val="-3"/>
              </w:rPr>
              <w:t xml:space="preserve"> </w:t>
            </w:r>
            <w:r w:rsidRPr="00AB1F06">
              <w:rPr>
                <w:rStyle w:val="Collegamentoipertestuale"/>
                <w:noProof/>
              </w:rPr>
              <w:t>Servizio</w:t>
            </w:r>
            <w:r>
              <w:rPr>
                <w:noProof/>
                <w:webHidden/>
              </w:rPr>
              <w:tab/>
            </w:r>
            <w:r>
              <w:rPr>
                <w:noProof/>
                <w:webHidden/>
              </w:rPr>
              <w:fldChar w:fldCharType="begin"/>
            </w:r>
            <w:r>
              <w:rPr>
                <w:noProof/>
                <w:webHidden/>
              </w:rPr>
              <w:instrText xml:space="preserve"> PAGEREF _Toc165298206 \h </w:instrText>
            </w:r>
            <w:r>
              <w:rPr>
                <w:noProof/>
                <w:webHidden/>
              </w:rPr>
            </w:r>
            <w:r>
              <w:rPr>
                <w:noProof/>
                <w:webHidden/>
              </w:rPr>
              <w:fldChar w:fldCharType="separate"/>
            </w:r>
            <w:r>
              <w:rPr>
                <w:noProof/>
                <w:webHidden/>
              </w:rPr>
              <w:t>9</w:t>
            </w:r>
            <w:r>
              <w:rPr>
                <w:noProof/>
                <w:webHidden/>
              </w:rPr>
              <w:fldChar w:fldCharType="end"/>
            </w:r>
          </w:hyperlink>
        </w:p>
        <w:p w14:paraId="7A159969" w14:textId="34771969" w:rsidR="00380E80" w:rsidRDefault="00380E80">
          <w:pPr>
            <w:pStyle w:val="Sommario2"/>
            <w:tabs>
              <w:tab w:val="left" w:pos="959"/>
              <w:tab w:val="right" w:leader="dot" w:pos="10110"/>
            </w:tabs>
            <w:rPr>
              <w:rFonts w:asciiTheme="minorHAnsi" w:eastAsiaTheme="minorEastAsia" w:hAnsiTheme="minorHAnsi" w:cstheme="minorBidi"/>
              <w:b w:val="0"/>
              <w:bCs w:val="0"/>
              <w:noProof/>
              <w:lang w:bidi="ar-SA"/>
            </w:rPr>
          </w:pPr>
          <w:hyperlink w:anchor="_Toc165298207" w:history="1">
            <w:r w:rsidRPr="00AB1F06">
              <w:rPr>
                <w:rStyle w:val="Collegamentoipertestuale"/>
                <w:noProof/>
                <w:spacing w:val="-2"/>
              </w:rPr>
              <w:t>3.5.</w:t>
            </w:r>
            <w:r>
              <w:rPr>
                <w:rFonts w:asciiTheme="minorHAnsi" w:eastAsiaTheme="minorEastAsia" w:hAnsiTheme="minorHAnsi" w:cstheme="minorBidi"/>
                <w:b w:val="0"/>
                <w:bCs w:val="0"/>
                <w:noProof/>
                <w:lang w:bidi="ar-SA"/>
              </w:rPr>
              <w:tab/>
            </w:r>
            <w:r w:rsidRPr="00AB1F06">
              <w:rPr>
                <w:rStyle w:val="Collegamentoipertestuale"/>
                <w:noProof/>
              </w:rPr>
              <w:t>Continuità dei</w:t>
            </w:r>
            <w:r w:rsidRPr="00AB1F06">
              <w:rPr>
                <w:rStyle w:val="Collegamentoipertestuale"/>
                <w:noProof/>
                <w:spacing w:val="-3"/>
              </w:rPr>
              <w:t xml:space="preserve"> </w:t>
            </w:r>
            <w:r w:rsidRPr="00AB1F06">
              <w:rPr>
                <w:rStyle w:val="Collegamentoipertestuale"/>
                <w:noProof/>
              </w:rPr>
              <w:t>Servizi</w:t>
            </w:r>
            <w:r>
              <w:rPr>
                <w:noProof/>
                <w:webHidden/>
              </w:rPr>
              <w:tab/>
            </w:r>
            <w:r>
              <w:rPr>
                <w:noProof/>
                <w:webHidden/>
              </w:rPr>
              <w:fldChar w:fldCharType="begin"/>
            </w:r>
            <w:r>
              <w:rPr>
                <w:noProof/>
                <w:webHidden/>
              </w:rPr>
              <w:instrText xml:space="preserve"> PAGEREF _Toc165298207 \h </w:instrText>
            </w:r>
            <w:r>
              <w:rPr>
                <w:noProof/>
                <w:webHidden/>
              </w:rPr>
            </w:r>
            <w:r>
              <w:rPr>
                <w:noProof/>
                <w:webHidden/>
              </w:rPr>
              <w:fldChar w:fldCharType="separate"/>
            </w:r>
            <w:r>
              <w:rPr>
                <w:noProof/>
                <w:webHidden/>
              </w:rPr>
              <w:t>9</w:t>
            </w:r>
            <w:r>
              <w:rPr>
                <w:noProof/>
                <w:webHidden/>
              </w:rPr>
              <w:fldChar w:fldCharType="end"/>
            </w:r>
          </w:hyperlink>
        </w:p>
        <w:p w14:paraId="29AB4D9A" w14:textId="056B351E" w:rsidR="00380E80" w:rsidRDefault="00380E80">
          <w:pPr>
            <w:pStyle w:val="Sommario2"/>
            <w:tabs>
              <w:tab w:val="left" w:pos="959"/>
              <w:tab w:val="right" w:leader="dot" w:pos="10110"/>
            </w:tabs>
            <w:rPr>
              <w:rFonts w:asciiTheme="minorHAnsi" w:eastAsiaTheme="minorEastAsia" w:hAnsiTheme="minorHAnsi" w:cstheme="minorBidi"/>
              <w:b w:val="0"/>
              <w:bCs w:val="0"/>
              <w:noProof/>
              <w:lang w:bidi="ar-SA"/>
            </w:rPr>
          </w:pPr>
          <w:hyperlink w:anchor="_Toc165298208" w:history="1">
            <w:r w:rsidRPr="00AB1F06">
              <w:rPr>
                <w:rStyle w:val="Collegamentoipertestuale"/>
                <w:noProof/>
                <w:spacing w:val="-2"/>
              </w:rPr>
              <w:t>3.6.</w:t>
            </w:r>
            <w:r>
              <w:rPr>
                <w:rFonts w:asciiTheme="minorHAnsi" w:eastAsiaTheme="minorEastAsia" w:hAnsiTheme="minorHAnsi" w:cstheme="minorBidi"/>
                <w:b w:val="0"/>
                <w:bCs w:val="0"/>
                <w:noProof/>
                <w:lang w:bidi="ar-SA"/>
              </w:rPr>
              <w:tab/>
            </w:r>
            <w:r w:rsidRPr="00AB1F06">
              <w:rPr>
                <w:rStyle w:val="Collegamentoipertestuale"/>
                <w:noProof/>
              </w:rPr>
              <w:t>Stipula dei contratti attuativi</w:t>
            </w:r>
            <w:r>
              <w:rPr>
                <w:noProof/>
                <w:webHidden/>
              </w:rPr>
              <w:tab/>
            </w:r>
            <w:r>
              <w:rPr>
                <w:noProof/>
                <w:webHidden/>
              </w:rPr>
              <w:fldChar w:fldCharType="begin"/>
            </w:r>
            <w:r>
              <w:rPr>
                <w:noProof/>
                <w:webHidden/>
              </w:rPr>
              <w:instrText xml:space="preserve"> PAGEREF _Toc165298208 \h </w:instrText>
            </w:r>
            <w:r>
              <w:rPr>
                <w:noProof/>
                <w:webHidden/>
              </w:rPr>
            </w:r>
            <w:r>
              <w:rPr>
                <w:noProof/>
                <w:webHidden/>
              </w:rPr>
              <w:fldChar w:fldCharType="separate"/>
            </w:r>
            <w:r>
              <w:rPr>
                <w:noProof/>
                <w:webHidden/>
              </w:rPr>
              <w:t>10</w:t>
            </w:r>
            <w:r>
              <w:rPr>
                <w:noProof/>
                <w:webHidden/>
              </w:rPr>
              <w:fldChar w:fldCharType="end"/>
            </w:r>
          </w:hyperlink>
        </w:p>
        <w:p w14:paraId="2BCCDB8C" w14:textId="6EE89DB1"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09" w:history="1">
            <w:r w:rsidRPr="00AB1F06">
              <w:rPr>
                <w:rStyle w:val="Collegamentoipertestuale"/>
                <w:noProof/>
                <w:spacing w:val="-2"/>
              </w:rPr>
              <w:t>4.</w:t>
            </w:r>
            <w:r>
              <w:rPr>
                <w:rFonts w:asciiTheme="minorHAnsi" w:eastAsiaTheme="minorEastAsia" w:hAnsiTheme="minorHAnsi" w:cstheme="minorBidi"/>
                <w:noProof/>
                <w:lang w:bidi="ar-SA"/>
              </w:rPr>
              <w:tab/>
            </w:r>
            <w:r w:rsidRPr="00AB1F06">
              <w:rPr>
                <w:rStyle w:val="Collegamentoipertestuale"/>
                <w:noProof/>
              </w:rPr>
              <w:t>IMPORTO TOTALE PROCEDURA DI</w:t>
            </w:r>
            <w:r w:rsidRPr="00AB1F06">
              <w:rPr>
                <w:rStyle w:val="Collegamentoipertestuale"/>
                <w:noProof/>
                <w:spacing w:val="-8"/>
              </w:rPr>
              <w:t xml:space="preserve"> </w:t>
            </w:r>
            <w:r w:rsidRPr="00AB1F06">
              <w:rPr>
                <w:rStyle w:val="Collegamentoipertestuale"/>
                <w:noProof/>
              </w:rPr>
              <w:t>GARA</w:t>
            </w:r>
            <w:r>
              <w:rPr>
                <w:noProof/>
                <w:webHidden/>
              </w:rPr>
              <w:tab/>
            </w:r>
            <w:r>
              <w:rPr>
                <w:noProof/>
                <w:webHidden/>
              </w:rPr>
              <w:fldChar w:fldCharType="begin"/>
            </w:r>
            <w:r>
              <w:rPr>
                <w:noProof/>
                <w:webHidden/>
              </w:rPr>
              <w:instrText xml:space="preserve"> PAGEREF _Toc165298209 \h </w:instrText>
            </w:r>
            <w:r>
              <w:rPr>
                <w:noProof/>
                <w:webHidden/>
              </w:rPr>
            </w:r>
            <w:r>
              <w:rPr>
                <w:noProof/>
                <w:webHidden/>
              </w:rPr>
              <w:fldChar w:fldCharType="separate"/>
            </w:r>
            <w:r>
              <w:rPr>
                <w:noProof/>
                <w:webHidden/>
              </w:rPr>
              <w:t>10</w:t>
            </w:r>
            <w:r>
              <w:rPr>
                <w:noProof/>
                <w:webHidden/>
              </w:rPr>
              <w:fldChar w:fldCharType="end"/>
            </w:r>
          </w:hyperlink>
        </w:p>
        <w:p w14:paraId="6D0F5216" w14:textId="0079884D" w:rsidR="00380E80" w:rsidRDefault="00380E80">
          <w:pPr>
            <w:pStyle w:val="Sommario2"/>
            <w:tabs>
              <w:tab w:val="left" w:pos="959"/>
              <w:tab w:val="right" w:leader="dot" w:pos="10110"/>
            </w:tabs>
            <w:rPr>
              <w:rFonts w:asciiTheme="minorHAnsi" w:eastAsiaTheme="minorEastAsia" w:hAnsiTheme="minorHAnsi" w:cstheme="minorBidi"/>
              <w:b w:val="0"/>
              <w:bCs w:val="0"/>
              <w:noProof/>
              <w:lang w:bidi="ar-SA"/>
            </w:rPr>
          </w:pPr>
          <w:hyperlink w:anchor="_Toc165298210" w:history="1">
            <w:r w:rsidRPr="00AB1F06">
              <w:rPr>
                <w:rStyle w:val="Collegamentoipertestuale"/>
                <w:noProof/>
                <w:spacing w:val="-2"/>
              </w:rPr>
              <w:t>4.1.</w:t>
            </w:r>
            <w:r>
              <w:rPr>
                <w:rFonts w:asciiTheme="minorHAnsi" w:eastAsiaTheme="minorEastAsia" w:hAnsiTheme="minorHAnsi" w:cstheme="minorBidi"/>
                <w:b w:val="0"/>
                <w:bCs w:val="0"/>
                <w:noProof/>
                <w:lang w:bidi="ar-SA"/>
              </w:rPr>
              <w:tab/>
            </w:r>
            <w:r w:rsidRPr="00AB1F06">
              <w:rPr>
                <w:rStyle w:val="Collegamentoipertestuale"/>
                <w:noProof/>
              </w:rPr>
              <w:t>Importo “Fornitura di servizi catering”</w:t>
            </w:r>
            <w:r>
              <w:rPr>
                <w:noProof/>
                <w:webHidden/>
              </w:rPr>
              <w:tab/>
            </w:r>
            <w:r>
              <w:rPr>
                <w:noProof/>
                <w:webHidden/>
              </w:rPr>
              <w:fldChar w:fldCharType="begin"/>
            </w:r>
            <w:r>
              <w:rPr>
                <w:noProof/>
                <w:webHidden/>
              </w:rPr>
              <w:instrText xml:space="preserve"> PAGEREF _Toc165298210 \h </w:instrText>
            </w:r>
            <w:r>
              <w:rPr>
                <w:noProof/>
                <w:webHidden/>
              </w:rPr>
            </w:r>
            <w:r>
              <w:rPr>
                <w:noProof/>
                <w:webHidden/>
              </w:rPr>
              <w:fldChar w:fldCharType="separate"/>
            </w:r>
            <w:r>
              <w:rPr>
                <w:noProof/>
                <w:webHidden/>
              </w:rPr>
              <w:t>11</w:t>
            </w:r>
            <w:r>
              <w:rPr>
                <w:noProof/>
                <w:webHidden/>
              </w:rPr>
              <w:fldChar w:fldCharType="end"/>
            </w:r>
          </w:hyperlink>
        </w:p>
        <w:p w14:paraId="7FCD1A16" w14:textId="38ED91A5"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11" w:history="1">
            <w:r w:rsidRPr="00AB1F06">
              <w:rPr>
                <w:rStyle w:val="Collegamentoipertestuale"/>
                <w:noProof/>
                <w:spacing w:val="-2"/>
              </w:rPr>
              <w:t>5.</w:t>
            </w:r>
            <w:r>
              <w:rPr>
                <w:rFonts w:asciiTheme="minorHAnsi" w:eastAsiaTheme="minorEastAsia" w:hAnsiTheme="minorHAnsi" w:cstheme="minorBidi"/>
                <w:noProof/>
                <w:lang w:bidi="ar-SA"/>
              </w:rPr>
              <w:tab/>
            </w:r>
            <w:r w:rsidRPr="00AB1F06">
              <w:rPr>
                <w:rStyle w:val="Collegamentoipertestuale"/>
                <w:noProof/>
              </w:rPr>
              <w:t>DURATA</w:t>
            </w:r>
            <w:r>
              <w:rPr>
                <w:noProof/>
                <w:webHidden/>
              </w:rPr>
              <w:tab/>
            </w:r>
            <w:r>
              <w:rPr>
                <w:noProof/>
                <w:webHidden/>
              </w:rPr>
              <w:fldChar w:fldCharType="begin"/>
            </w:r>
            <w:r>
              <w:rPr>
                <w:noProof/>
                <w:webHidden/>
              </w:rPr>
              <w:instrText xml:space="preserve"> PAGEREF _Toc165298211 \h </w:instrText>
            </w:r>
            <w:r>
              <w:rPr>
                <w:noProof/>
                <w:webHidden/>
              </w:rPr>
            </w:r>
            <w:r>
              <w:rPr>
                <w:noProof/>
                <w:webHidden/>
              </w:rPr>
              <w:fldChar w:fldCharType="separate"/>
            </w:r>
            <w:r>
              <w:rPr>
                <w:noProof/>
                <w:webHidden/>
              </w:rPr>
              <w:t>11</w:t>
            </w:r>
            <w:r>
              <w:rPr>
                <w:noProof/>
                <w:webHidden/>
              </w:rPr>
              <w:fldChar w:fldCharType="end"/>
            </w:r>
          </w:hyperlink>
        </w:p>
        <w:p w14:paraId="7A6EC72F" w14:textId="371DDD97"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12" w:history="1">
            <w:r w:rsidRPr="00AB1F06">
              <w:rPr>
                <w:rStyle w:val="Collegamentoipertestuale"/>
                <w:noProof/>
                <w:spacing w:val="-2"/>
              </w:rPr>
              <w:t>6.</w:t>
            </w:r>
            <w:r>
              <w:rPr>
                <w:rFonts w:asciiTheme="minorHAnsi" w:eastAsiaTheme="minorEastAsia" w:hAnsiTheme="minorHAnsi" w:cstheme="minorBidi"/>
                <w:noProof/>
                <w:lang w:bidi="ar-SA"/>
              </w:rPr>
              <w:tab/>
            </w:r>
            <w:r w:rsidRPr="00AB1F06">
              <w:rPr>
                <w:rStyle w:val="Collegamentoipertestuale"/>
                <w:noProof/>
              </w:rPr>
              <w:t>GARANZIA</w:t>
            </w:r>
            <w:r w:rsidRPr="00AB1F06">
              <w:rPr>
                <w:rStyle w:val="Collegamentoipertestuale"/>
                <w:noProof/>
                <w:spacing w:val="-2"/>
              </w:rPr>
              <w:t xml:space="preserve"> </w:t>
            </w:r>
            <w:r w:rsidRPr="00AB1F06">
              <w:rPr>
                <w:rStyle w:val="Collegamentoipertestuale"/>
                <w:noProof/>
              </w:rPr>
              <w:t>DEFINITIVA</w:t>
            </w:r>
            <w:r>
              <w:rPr>
                <w:noProof/>
                <w:webHidden/>
              </w:rPr>
              <w:tab/>
            </w:r>
            <w:r>
              <w:rPr>
                <w:noProof/>
                <w:webHidden/>
              </w:rPr>
              <w:fldChar w:fldCharType="begin"/>
            </w:r>
            <w:r>
              <w:rPr>
                <w:noProof/>
                <w:webHidden/>
              </w:rPr>
              <w:instrText xml:space="preserve"> PAGEREF _Toc165298212 \h </w:instrText>
            </w:r>
            <w:r>
              <w:rPr>
                <w:noProof/>
                <w:webHidden/>
              </w:rPr>
            </w:r>
            <w:r>
              <w:rPr>
                <w:noProof/>
                <w:webHidden/>
              </w:rPr>
              <w:fldChar w:fldCharType="separate"/>
            </w:r>
            <w:r>
              <w:rPr>
                <w:noProof/>
                <w:webHidden/>
              </w:rPr>
              <w:t>11</w:t>
            </w:r>
            <w:r>
              <w:rPr>
                <w:noProof/>
                <w:webHidden/>
              </w:rPr>
              <w:fldChar w:fldCharType="end"/>
            </w:r>
          </w:hyperlink>
        </w:p>
        <w:p w14:paraId="06DC4665" w14:textId="7CBDDAB1"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13" w:history="1">
            <w:r w:rsidRPr="00AB1F06">
              <w:rPr>
                <w:rStyle w:val="Collegamentoipertestuale"/>
                <w:noProof/>
                <w:spacing w:val="-2"/>
              </w:rPr>
              <w:t>7.</w:t>
            </w:r>
            <w:r>
              <w:rPr>
                <w:rFonts w:asciiTheme="minorHAnsi" w:eastAsiaTheme="minorEastAsia" w:hAnsiTheme="minorHAnsi" w:cstheme="minorBidi"/>
                <w:noProof/>
                <w:lang w:bidi="ar-SA"/>
              </w:rPr>
              <w:tab/>
            </w:r>
            <w:r w:rsidRPr="00AB1F06">
              <w:rPr>
                <w:rStyle w:val="Collegamentoipertestuale"/>
                <w:noProof/>
              </w:rPr>
              <w:t>MODALITA’ DI ESECUZIONE DEL</w:t>
            </w:r>
            <w:r w:rsidRPr="00AB1F06">
              <w:rPr>
                <w:rStyle w:val="Collegamentoipertestuale"/>
                <w:noProof/>
                <w:spacing w:val="-3"/>
              </w:rPr>
              <w:t xml:space="preserve"> </w:t>
            </w:r>
            <w:r w:rsidRPr="00AB1F06">
              <w:rPr>
                <w:rStyle w:val="Collegamentoipertestuale"/>
                <w:noProof/>
              </w:rPr>
              <w:t>SERVIZIO</w:t>
            </w:r>
            <w:r>
              <w:rPr>
                <w:noProof/>
                <w:webHidden/>
              </w:rPr>
              <w:tab/>
            </w:r>
            <w:r>
              <w:rPr>
                <w:noProof/>
                <w:webHidden/>
              </w:rPr>
              <w:fldChar w:fldCharType="begin"/>
            </w:r>
            <w:r>
              <w:rPr>
                <w:noProof/>
                <w:webHidden/>
              </w:rPr>
              <w:instrText xml:space="preserve"> PAGEREF _Toc165298213 \h </w:instrText>
            </w:r>
            <w:r>
              <w:rPr>
                <w:noProof/>
                <w:webHidden/>
              </w:rPr>
            </w:r>
            <w:r>
              <w:rPr>
                <w:noProof/>
                <w:webHidden/>
              </w:rPr>
              <w:fldChar w:fldCharType="separate"/>
            </w:r>
            <w:r>
              <w:rPr>
                <w:noProof/>
                <w:webHidden/>
              </w:rPr>
              <w:t>11</w:t>
            </w:r>
            <w:r>
              <w:rPr>
                <w:noProof/>
                <w:webHidden/>
              </w:rPr>
              <w:fldChar w:fldCharType="end"/>
            </w:r>
          </w:hyperlink>
        </w:p>
        <w:p w14:paraId="4B854EF5" w14:textId="4B9AB1CE"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14" w:history="1">
            <w:r w:rsidRPr="00AB1F06">
              <w:rPr>
                <w:rStyle w:val="Collegamentoipertestuale"/>
                <w:noProof/>
                <w:spacing w:val="-2"/>
              </w:rPr>
              <w:t>8.</w:t>
            </w:r>
            <w:r>
              <w:rPr>
                <w:rFonts w:asciiTheme="minorHAnsi" w:eastAsiaTheme="minorEastAsia" w:hAnsiTheme="minorHAnsi" w:cstheme="minorBidi"/>
                <w:noProof/>
                <w:lang w:bidi="ar-SA"/>
              </w:rPr>
              <w:tab/>
            </w:r>
            <w:r w:rsidRPr="00AB1F06">
              <w:rPr>
                <w:rStyle w:val="Collegamentoipertestuale"/>
                <w:noProof/>
              </w:rPr>
              <w:t>OBBLIGHI A CARICO DELL’IMPRESA E</w:t>
            </w:r>
            <w:r w:rsidRPr="00AB1F06">
              <w:rPr>
                <w:rStyle w:val="Collegamentoipertestuale"/>
                <w:noProof/>
                <w:spacing w:val="-9"/>
              </w:rPr>
              <w:t xml:space="preserve"> </w:t>
            </w:r>
            <w:r w:rsidRPr="00AB1F06">
              <w:rPr>
                <w:rStyle w:val="Collegamentoipertestuale"/>
                <w:noProof/>
              </w:rPr>
              <w:t>PENALI</w:t>
            </w:r>
            <w:r>
              <w:rPr>
                <w:noProof/>
                <w:webHidden/>
              </w:rPr>
              <w:tab/>
            </w:r>
            <w:r>
              <w:rPr>
                <w:noProof/>
                <w:webHidden/>
              </w:rPr>
              <w:fldChar w:fldCharType="begin"/>
            </w:r>
            <w:r>
              <w:rPr>
                <w:noProof/>
                <w:webHidden/>
              </w:rPr>
              <w:instrText xml:space="preserve"> PAGEREF _Toc165298214 \h </w:instrText>
            </w:r>
            <w:r>
              <w:rPr>
                <w:noProof/>
                <w:webHidden/>
              </w:rPr>
            </w:r>
            <w:r>
              <w:rPr>
                <w:noProof/>
                <w:webHidden/>
              </w:rPr>
              <w:fldChar w:fldCharType="separate"/>
            </w:r>
            <w:r>
              <w:rPr>
                <w:noProof/>
                <w:webHidden/>
              </w:rPr>
              <w:t>12</w:t>
            </w:r>
            <w:r>
              <w:rPr>
                <w:noProof/>
                <w:webHidden/>
              </w:rPr>
              <w:fldChar w:fldCharType="end"/>
            </w:r>
          </w:hyperlink>
        </w:p>
        <w:p w14:paraId="5432E4AB" w14:textId="276F747F" w:rsidR="00380E80" w:rsidRDefault="00380E80">
          <w:pPr>
            <w:pStyle w:val="Sommario2"/>
            <w:tabs>
              <w:tab w:val="left" w:pos="959"/>
              <w:tab w:val="right" w:leader="dot" w:pos="10110"/>
            </w:tabs>
            <w:rPr>
              <w:rFonts w:asciiTheme="minorHAnsi" w:eastAsiaTheme="minorEastAsia" w:hAnsiTheme="minorHAnsi" w:cstheme="minorBidi"/>
              <w:b w:val="0"/>
              <w:bCs w:val="0"/>
              <w:noProof/>
              <w:lang w:bidi="ar-SA"/>
            </w:rPr>
          </w:pPr>
          <w:hyperlink w:anchor="_Toc165298215" w:history="1">
            <w:r w:rsidRPr="00AB1F06">
              <w:rPr>
                <w:rStyle w:val="Collegamentoipertestuale"/>
                <w:noProof/>
                <w:spacing w:val="-2"/>
              </w:rPr>
              <w:t>8.1.</w:t>
            </w:r>
            <w:r>
              <w:rPr>
                <w:rFonts w:asciiTheme="minorHAnsi" w:eastAsiaTheme="minorEastAsia" w:hAnsiTheme="minorHAnsi" w:cstheme="minorBidi"/>
                <w:b w:val="0"/>
                <w:bCs w:val="0"/>
                <w:noProof/>
                <w:lang w:bidi="ar-SA"/>
              </w:rPr>
              <w:tab/>
            </w:r>
            <w:r w:rsidRPr="00AB1F06">
              <w:rPr>
                <w:rStyle w:val="Collegamentoipertestuale"/>
                <w:noProof/>
              </w:rPr>
              <w:t>Inadempienze e penalità</w:t>
            </w:r>
            <w:r>
              <w:rPr>
                <w:noProof/>
                <w:webHidden/>
              </w:rPr>
              <w:tab/>
            </w:r>
            <w:r>
              <w:rPr>
                <w:noProof/>
                <w:webHidden/>
              </w:rPr>
              <w:fldChar w:fldCharType="begin"/>
            </w:r>
            <w:r>
              <w:rPr>
                <w:noProof/>
                <w:webHidden/>
              </w:rPr>
              <w:instrText xml:space="preserve"> PAGEREF _Toc165298215 \h </w:instrText>
            </w:r>
            <w:r>
              <w:rPr>
                <w:noProof/>
                <w:webHidden/>
              </w:rPr>
            </w:r>
            <w:r>
              <w:rPr>
                <w:noProof/>
                <w:webHidden/>
              </w:rPr>
              <w:fldChar w:fldCharType="separate"/>
            </w:r>
            <w:r>
              <w:rPr>
                <w:noProof/>
                <w:webHidden/>
              </w:rPr>
              <w:t>13</w:t>
            </w:r>
            <w:r>
              <w:rPr>
                <w:noProof/>
                <w:webHidden/>
              </w:rPr>
              <w:fldChar w:fldCharType="end"/>
            </w:r>
          </w:hyperlink>
        </w:p>
        <w:p w14:paraId="3F7B61E4" w14:textId="5B1BCE02"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16" w:history="1">
            <w:r w:rsidRPr="00AB1F06">
              <w:rPr>
                <w:rStyle w:val="Collegamentoipertestuale"/>
                <w:noProof/>
                <w:spacing w:val="-2"/>
              </w:rPr>
              <w:t>9.</w:t>
            </w:r>
            <w:r>
              <w:rPr>
                <w:rFonts w:asciiTheme="minorHAnsi" w:eastAsiaTheme="minorEastAsia" w:hAnsiTheme="minorHAnsi" w:cstheme="minorBidi"/>
                <w:noProof/>
                <w:lang w:bidi="ar-SA"/>
              </w:rPr>
              <w:tab/>
            </w:r>
            <w:r w:rsidRPr="00AB1F06">
              <w:rPr>
                <w:rStyle w:val="Collegamentoipertestuale"/>
                <w:noProof/>
              </w:rPr>
              <w:t>RISOLUZIONE DEL</w:t>
            </w:r>
            <w:r w:rsidRPr="00AB1F06">
              <w:rPr>
                <w:rStyle w:val="Collegamentoipertestuale"/>
                <w:noProof/>
                <w:spacing w:val="-2"/>
              </w:rPr>
              <w:t xml:space="preserve"> </w:t>
            </w:r>
            <w:r w:rsidRPr="00AB1F06">
              <w:rPr>
                <w:rStyle w:val="Collegamentoipertestuale"/>
                <w:noProof/>
              </w:rPr>
              <w:t>CONTRATTO</w:t>
            </w:r>
            <w:r>
              <w:rPr>
                <w:noProof/>
                <w:webHidden/>
              </w:rPr>
              <w:tab/>
            </w:r>
            <w:r>
              <w:rPr>
                <w:noProof/>
                <w:webHidden/>
              </w:rPr>
              <w:fldChar w:fldCharType="begin"/>
            </w:r>
            <w:r>
              <w:rPr>
                <w:noProof/>
                <w:webHidden/>
              </w:rPr>
              <w:instrText xml:space="preserve"> PAGEREF _Toc165298216 \h </w:instrText>
            </w:r>
            <w:r>
              <w:rPr>
                <w:noProof/>
                <w:webHidden/>
              </w:rPr>
            </w:r>
            <w:r>
              <w:rPr>
                <w:noProof/>
                <w:webHidden/>
              </w:rPr>
              <w:fldChar w:fldCharType="separate"/>
            </w:r>
            <w:r>
              <w:rPr>
                <w:noProof/>
                <w:webHidden/>
              </w:rPr>
              <w:t>15</w:t>
            </w:r>
            <w:r>
              <w:rPr>
                <w:noProof/>
                <w:webHidden/>
              </w:rPr>
              <w:fldChar w:fldCharType="end"/>
            </w:r>
          </w:hyperlink>
        </w:p>
        <w:p w14:paraId="7B6745A3" w14:textId="2370AFB2"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17" w:history="1">
            <w:r w:rsidRPr="00AB1F06">
              <w:rPr>
                <w:rStyle w:val="Collegamentoipertestuale"/>
                <w:noProof/>
                <w:spacing w:val="-2"/>
              </w:rPr>
              <w:t>10.</w:t>
            </w:r>
            <w:r>
              <w:rPr>
                <w:rFonts w:asciiTheme="minorHAnsi" w:eastAsiaTheme="minorEastAsia" w:hAnsiTheme="minorHAnsi" w:cstheme="minorBidi"/>
                <w:noProof/>
                <w:lang w:bidi="ar-SA"/>
              </w:rPr>
              <w:tab/>
            </w:r>
            <w:r w:rsidRPr="00AB1F06">
              <w:rPr>
                <w:rStyle w:val="Collegamentoipertestuale"/>
                <w:noProof/>
              </w:rPr>
              <w:t>RECESSO</w:t>
            </w:r>
            <w:r>
              <w:rPr>
                <w:noProof/>
                <w:webHidden/>
              </w:rPr>
              <w:tab/>
            </w:r>
            <w:r>
              <w:rPr>
                <w:noProof/>
                <w:webHidden/>
              </w:rPr>
              <w:fldChar w:fldCharType="begin"/>
            </w:r>
            <w:r>
              <w:rPr>
                <w:noProof/>
                <w:webHidden/>
              </w:rPr>
              <w:instrText xml:space="preserve"> PAGEREF _Toc165298217 \h </w:instrText>
            </w:r>
            <w:r>
              <w:rPr>
                <w:noProof/>
                <w:webHidden/>
              </w:rPr>
            </w:r>
            <w:r>
              <w:rPr>
                <w:noProof/>
                <w:webHidden/>
              </w:rPr>
              <w:fldChar w:fldCharType="separate"/>
            </w:r>
            <w:r>
              <w:rPr>
                <w:noProof/>
                <w:webHidden/>
              </w:rPr>
              <w:t>15</w:t>
            </w:r>
            <w:r>
              <w:rPr>
                <w:noProof/>
                <w:webHidden/>
              </w:rPr>
              <w:fldChar w:fldCharType="end"/>
            </w:r>
          </w:hyperlink>
        </w:p>
        <w:p w14:paraId="43E767F0" w14:textId="1A4FDDE8"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18" w:history="1">
            <w:r w:rsidRPr="00AB1F06">
              <w:rPr>
                <w:rStyle w:val="Collegamentoipertestuale"/>
                <w:noProof/>
                <w:spacing w:val="-2"/>
              </w:rPr>
              <w:t>11.</w:t>
            </w:r>
            <w:r>
              <w:rPr>
                <w:rFonts w:asciiTheme="minorHAnsi" w:eastAsiaTheme="minorEastAsia" w:hAnsiTheme="minorHAnsi" w:cstheme="minorBidi"/>
                <w:noProof/>
                <w:lang w:bidi="ar-SA"/>
              </w:rPr>
              <w:tab/>
            </w:r>
            <w:r w:rsidRPr="00AB1F06">
              <w:rPr>
                <w:rStyle w:val="Collegamentoipertestuale"/>
                <w:noProof/>
              </w:rPr>
              <w:t>REVISIONE</w:t>
            </w:r>
            <w:r w:rsidRPr="00AB1F06">
              <w:rPr>
                <w:rStyle w:val="Collegamentoipertestuale"/>
                <w:noProof/>
                <w:spacing w:val="-2"/>
              </w:rPr>
              <w:t xml:space="preserve"> </w:t>
            </w:r>
            <w:r w:rsidRPr="00AB1F06">
              <w:rPr>
                <w:rStyle w:val="Collegamentoipertestuale"/>
                <w:noProof/>
              </w:rPr>
              <w:t>PREZZI</w:t>
            </w:r>
            <w:r>
              <w:rPr>
                <w:noProof/>
                <w:webHidden/>
              </w:rPr>
              <w:tab/>
            </w:r>
            <w:r>
              <w:rPr>
                <w:noProof/>
                <w:webHidden/>
              </w:rPr>
              <w:fldChar w:fldCharType="begin"/>
            </w:r>
            <w:r>
              <w:rPr>
                <w:noProof/>
                <w:webHidden/>
              </w:rPr>
              <w:instrText xml:space="preserve"> PAGEREF _Toc165298218 \h </w:instrText>
            </w:r>
            <w:r>
              <w:rPr>
                <w:noProof/>
                <w:webHidden/>
              </w:rPr>
            </w:r>
            <w:r>
              <w:rPr>
                <w:noProof/>
                <w:webHidden/>
              </w:rPr>
              <w:fldChar w:fldCharType="separate"/>
            </w:r>
            <w:r>
              <w:rPr>
                <w:noProof/>
                <w:webHidden/>
              </w:rPr>
              <w:t>15</w:t>
            </w:r>
            <w:r>
              <w:rPr>
                <w:noProof/>
                <w:webHidden/>
              </w:rPr>
              <w:fldChar w:fldCharType="end"/>
            </w:r>
          </w:hyperlink>
        </w:p>
        <w:p w14:paraId="1F8B476B" w14:textId="6F78F02B"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19" w:history="1">
            <w:r w:rsidRPr="00AB1F06">
              <w:rPr>
                <w:rStyle w:val="Collegamentoipertestuale"/>
                <w:noProof/>
                <w:spacing w:val="-2"/>
              </w:rPr>
              <w:t>12.</w:t>
            </w:r>
            <w:r>
              <w:rPr>
                <w:rFonts w:asciiTheme="minorHAnsi" w:eastAsiaTheme="minorEastAsia" w:hAnsiTheme="minorHAnsi" w:cstheme="minorBidi"/>
                <w:noProof/>
                <w:lang w:bidi="ar-SA"/>
              </w:rPr>
              <w:tab/>
            </w:r>
            <w:r w:rsidRPr="00AB1F06">
              <w:rPr>
                <w:rStyle w:val="Collegamentoipertestuale"/>
                <w:noProof/>
              </w:rPr>
              <w:t>MODALITÀ DI PRESENTAZIONE DELLE FATTURE E</w:t>
            </w:r>
            <w:r w:rsidRPr="00AB1F06">
              <w:rPr>
                <w:rStyle w:val="Collegamentoipertestuale"/>
                <w:noProof/>
                <w:spacing w:val="-8"/>
              </w:rPr>
              <w:t xml:space="preserve"> </w:t>
            </w:r>
            <w:r w:rsidRPr="00AB1F06">
              <w:rPr>
                <w:rStyle w:val="Collegamentoipertestuale"/>
                <w:noProof/>
              </w:rPr>
              <w:t>PAGAMENTO</w:t>
            </w:r>
            <w:r>
              <w:rPr>
                <w:noProof/>
                <w:webHidden/>
              </w:rPr>
              <w:tab/>
            </w:r>
            <w:r>
              <w:rPr>
                <w:noProof/>
                <w:webHidden/>
              </w:rPr>
              <w:fldChar w:fldCharType="begin"/>
            </w:r>
            <w:r>
              <w:rPr>
                <w:noProof/>
                <w:webHidden/>
              </w:rPr>
              <w:instrText xml:space="preserve"> PAGEREF _Toc165298219 \h </w:instrText>
            </w:r>
            <w:r>
              <w:rPr>
                <w:noProof/>
                <w:webHidden/>
              </w:rPr>
            </w:r>
            <w:r>
              <w:rPr>
                <w:noProof/>
                <w:webHidden/>
              </w:rPr>
              <w:fldChar w:fldCharType="separate"/>
            </w:r>
            <w:r>
              <w:rPr>
                <w:noProof/>
                <w:webHidden/>
              </w:rPr>
              <w:t>16</w:t>
            </w:r>
            <w:r>
              <w:rPr>
                <w:noProof/>
                <w:webHidden/>
              </w:rPr>
              <w:fldChar w:fldCharType="end"/>
            </w:r>
          </w:hyperlink>
        </w:p>
        <w:p w14:paraId="3D3F968F" w14:textId="2AC09423"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20" w:history="1">
            <w:r w:rsidRPr="00AB1F06">
              <w:rPr>
                <w:rStyle w:val="Collegamentoipertestuale"/>
                <w:noProof/>
                <w:spacing w:val="-2"/>
              </w:rPr>
              <w:t>13.</w:t>
            </w:r>
            <w:r>
              <w:rPr>
                <w:rFonts w:asciiTheme="minorHAnsi" w:eastAsiaTheme="minorEastAsia" w:hAnsiTheme="minorHAnsi" w:cstheme="minorBidi"/>
                <w:noProof/>
                <w:lang w:bidi="ar-SA"/>
              </w:rPr>
              <w:tab/>
            </w:r>
            <w:r w:rsidRPr="00AB1F06">
              <w:rPr>
                <w:rStyle w:val="Collegamentoipertestuale"/>
                <w:noProof/>
              </w:rPr>
              <w:t>TRACCIABILITÀ DEI FLUSSI</w:t>
            </w:r>
            <w:r w:rsidRPr="00AB1F06">
              <w:rPr>
                <w:rStyle w:val="Collegamentoipertestuale"/>
                <w:noProof/>
                <w:spacing w:val="-7"/>
              </w:rPr>
              <w:t xml:space="preserve"> </w:t>
            </w:r>
            <w:r w:rsidRPr="00AB1F06">
              <w:rPr>
                <w:rStyle w:val="Collegamentoipertestuale"/>
                <w:noProof/>
              </w:rPr>
              <w:t>FINANZIARI</w:t>
            </w:r>
            <w:r>
              <w:rPr>
                <w:noProof/>
                <w:webHidden/>
              </w:rPr>
              <w:tab/>
            </w:r>
            <w:r>
              <w:rPr>
                <w:noProof/>
                <w:webHidden/>
              </w:rPr>
              <w:fldChar w:fldCharType="begin"/>
            </w:r>
            <w:r>
              <w:rPr>
                <w:noProof/>
                <w:webHidden/>
              </w:rPr>
              <w:instrText xml:space="preserve"> PAGEREF _Toc165298220 \h </w:instrText>
            </w:r>
            <w:r>
              <w:rPr>
                <w:noProof/>
                <w:webHidden/>
              </w:rPr>
            </w:r>
            <w:r>
              <w:rPr>
                <w:noProof/>
                <w:webHidden/>
              </w:rPr>
              <w:fldChar w:fldCharType="separate"/>
            </w:r>
            <w:r>
              <w:rPr>
                <w:noProof/>
                <w:webHidden/>
              </w:rPr>
              <w:t>16</w:t>
            </w:r>
            <w:r>
              <w:rPr>
                <w:noProof/>
                <w:webHidden/>
              </w:rPr>
              <w:fldChar w:fldCharType="end"/>
            </w:r>
          </w:hyperlink>
        </w:p>
        <w:p w14:paraId="4B7FB8C0" w14:textId="284F8C5A"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21" w:history="1">
            <w:r w:rsidRPr="00AB1F06">
              <w:rPr>
                <w:rStyle w:val="Collegamentoipertestuale"/>
                <w:noProof/>
                <w:spacing w:val="-2"/>
              </w:rPr>
              <w:t>14.</w:t>
            </w:r>
            <w:r>
              <w:rPr>
                <w:rFonts w:asciiTheme="minorHAnsi" w:eastAsiaTheme="minorEastAsia" w:hAnsiTheme="minorHAnsi" w:cstheme="minorBidi"/>
                <w:noProof/>
                <w:lang w:bidi="ar-SA"/>
              </w:rPr>
              <w:tab/>
            </w:r>
            <w:r w:rsidRPr="00AB1F06">
              <w:rPr>
                <w:rStyle w:val="Collegamentoipertestuale"/>
                <w:noProof/>
              </w:rPr>
              <w:t>NORMATIVA</w:t>
            </w:r>
            <w:r w:rsidRPr="00AB1F06">
              <w:rPr>
                <w:rStyle w:val="Collegamentoipertestuale"/>
                <w:noProof/>
                <w:spacing w:val="-4"/>
              </w:rPr>
              <w:t xml:space="preserve"> </w:t>
            </w:r>
            <w:r w:rsidRPr="00AB1F06">
              <w:rPr>
                <w:rStyle w:val="Collegamentoipertestuale"/>
                <w:noProof/>
              </w:rPr>
              <w:t>ANTICORRUZIONE</w:t>
            </w:r>
            <w:r>
              <w:rPr>
                <w:noProof/>
                <w:webHidden/>
              </w:rPr>
              <w:tab/>
            </w:r>
            <w:r>
              <w:rPr>
                <w:noProof/>
                <w:webHidden/>
              </w:rPr>
              <w:fldChar w:fldCharType="begin"/>
            </w:r>
            <w:r>
              <w:rPr>
                <w:noProof/>
                <w:webHidden/>
              </w:rPr>
              <w:instrText xml:space="preserve"> PAGEREF _Toc165298221 \h </w:instrText>
            </w:r>
            <w:r>
              <w:rPr>
                <w:noProof/>
                <w:webHidden/>
              </w:rPr>
            </w:r>
            <w:r>
              <w:rPr>
                <w:noProof/>
                <w:webHidden/>
              </w:rPr>
              <w:fldChar w:fldCharType="separate"/>
            </w:r>
            <w:r>
              <w:rPr>
                <w:noProof/>
                <w:webHidden/>
              </w:rPr>
              <w:t>17</w:t>
            </w:r>
            <w:r>
              <w:rPr>
                <w:noProof/>
                <w:webHidden/>
              </w:rPr>
              <w:fldChar w:fldCharType="end"/>
            </w:r>
          </w:hyperlink>
        </w:p>
        <w:p w14:paraId="7DDF7E8E" w14:textId="21937CF7"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22" w:history="1">
            <w:r w:rsidRPr="00AB1F06">
              <w:rPr>
                <w:rStyle w:val="Collegamentoipertestuale"/>
                <w:noProof/>
                <w:spacing w:val="-2"/>
              </w:rPr>
              <w:t>15.</w:t>
            </w:r>
            <w:r>
              <w:rPr>
                <w:rFonts w:asciiTheme="minorHAnsi" w:eastAsiaTheme="minorEastAsia" w:hAnsiTheme="minorHAnsi" w:cstheme="minorBidi"/>
                <w:noProof/>
                <w:lang w:bidi="ar-SA"/>
              </w:rPr>
              <w:tab/>
            </w:r>
            <w:r w:rsidRPr="00AB1F06">
              <w:rPr>
                <w:rStyle w:val="Collegamentoipertestuale"/>
                <w:noProof/>
              </w:rPr>
              <w:t>UTILIZZO DEL NOME E DEL LOGO DEL POLITECNICO</w:t>
            </w:r>
            <w:r>
              <w:rPr>
                <w:noProof/>
                <w:webHidden/>
              </w:rPr>
              <w:tab/>
            </w:r>
            <w:r>
              <w:rPr>
                <w:noProof/>
                <w:webHidden/>
              </w:rPr>
              <w:fldChar w:fldCharType="begin"/>
            </w:r>
            <w:r>
              <w:rPr>
                <w:noProof/>
                <w:webHidden/>
              </w:rPr>
              <w:instrText xml:space="preserve"> PAGEREF _Toc165298222 \h </w:instrText>
            </w:r>
            <w:r>
              <w:rPr>
                <w:noProof/>
                <w:webHidden/>
              </w:rPr>
            </w:r>
            <w:r>
              <w:rPr>
                <w:noProof/>
                <w:webHidden/>
              </w:rPr>
              <w:fldChar w:fldCharType="separate"/>
            </w:r>
            <w:r>
              <w:rPr>
                <w:noProof/>
                <w:webHidden/>
              </w:rPr>
              <w:t>17</w:t>
            </w:r>
            <w:r>
              <w:rPr>
                <w:noProof/>
                <w:webHidden/>
              </w:rPr>
              <w:fldChar w:fldCharType="end"/>
            </w:r>
          </w:hyperlink>
        </w:p>
        <w:p w14:paraId="02070181" w14:textId="3544F081"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23" w:history="1">
            <w:r w:rsidRPr="00AB1F06">
              <w:rPr>
                <w:rStyle w:val="Collegamentoipertestuale"/>
                <w:noProof/>
                <w:spacing w:val="-2"/>
              </w:rPr>
              <w:t>16.</w:t>
            </w:r>
            <w:r>
              <w:rPr>
                <w:rFonts w:asciiTheme="minorHAnsi" w:eastAsiaTheme="minorEastAsia" w:hAnsiTheme="minorHAnsi" w:cstheme="minorBidi"/>
                <w:noProof/>
                <w:lang w:bidi="ar-SA"/>
              </w:rPr>
              <w:tab/>
            </w:r>
            <w:r w:rsidRPr="00AB1F06">
              <w:rPr>
                <w:rStyle w:val="Collegamentoipertestuale"/>
                <w:noProof/>
              </w:rPr>
              <w:t>RISERVATEZZA</w:t>
            </w:r>
            <w:r>
              <w:rPr>
                <w:noProof/>
                <w:webHidden/>
              </w:rPr>
              <w:tab/>
            </w:r>
            <w:r>
              <w:rPr>
                <w:noProof/>
                <w:webHidden/>
              </w:rPr>
              <w:fldChar w:fldCharType="begin"/>
            </w:r>
            <w:r>
              <w:rPr>
                <w:noProof/>
                <w:webHidden/>
              </w:rPr>
              <w:instrText xml:space="preserve"> PAGEREF _Toc165298223 \h </w:instrText>
            </w:r>
            <w:r>
              <w:rPr>
                <w:noProof/>
                <w:webHidden/>
              </w:rPr>
            </w:r>
            <w:r>
              <w:rPr>
                <w:noProof/>
                <w:webHidden/>
              </w:rPr>
              <w:fldChar w:fldCharType="separate"/>
            </w:r>
            <w:r>
              <w:rPr>
                <w:noProof/>
                <w:webHidden/>
              </w:rPr>
              <w:t>18</w:t>
            </w:r>
            <w:r>
              <w:rPr>
                <w:noProof/>
                <w:webHidden/>
              </w:rPr>
              <w:fldChar w:fldCharType="end"/>
            </w:r>
          </w:hyperlink>
        </w:p>
        <w:p w14:paraId="61D16556" w14:textId="3DD47597"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24" w:history="1">
            <w:r w:rsidRPr="00AB1F06">
              <w:rPr>
                <w:rStyle w:val="Collegamentoipertestuale"/>
                <w:noProof/>
                <w:spacing w:val="-2"/>
              </w:rPr>
              <w:t>17.</w:t>
            </w:r>
            <w:r>
              <w:rPr>
                <w:rFonts w:asciiTheme="minorHAnsi" w:eastAsiaTheme="minorEastAsia" w:hAnsiTheme="minorHAnsi" w:cstheme="minorBidi"/>
                <w:noProof/>
                <w:lang w:bidi="ar-SA"/>
              </w:rPr>
              <w:tab/>
            </w:r>
            <w:r w:rsidRPr="00AB1F06">
              <w:rPr>
                <w:rStyle w:val="Collegamentoipertestuale"/>
                <w:noProof/>
              </w:rPr>
              <w:t>FORO</w:t>
            </w:r>
            <w:r w:rsidRPr="00AB1F06">
              <w:rPr>
                <w:rStyle w:val="Collegamentoipertestuale"/>
                <w:noProof/>
                <w:spacing w:val="-3"/>
              </w:rPr>
              <w:t xml:space="preserve"> </w:t>
            </w:r>
            <w:r w:rsidRPr="00AB1F06">
              <w:rPr>
                <w:rStyle w:val="Collegamentoipertestuale"/>
                <w:noProof/>
              </w:rPr>
              <w:t>COMPETENTE</w:t>
            </w:r>
            <w:r>
              <w:rPr>
                <w:noProof/>
                <w:webHidden/>
              </w:rPr>
              <w:tab/>
            </w:r>
            <w:r>
              <w:rPr>
                <w:noProof/>
                <w:webHidden/>
              </w:rPr>
              <w:fldChar w:fldCharType="begin"/>
            </w:r>
            <w:r>
              <w:rPr>
                <w:noProof/>
                <w:webHidden/>
              </w:rPr>
              <w:instrText xml:space="preserve"> PAGEREF _Toc165298224 \h </w:instrText>
            </w:r>
            <w:r>
              <w:rPr>
                <w:noProof/>
                <w:webHidden/>
              </w:rPr>
            </w:r>
            <w:r>
              <w:rPr>
                <w:noProof/>
                <w:webHidden/>
              </w:rPr>
              <w:fldChar w:fldCharType="separate"/>
            </w:r>
            <w:r>
              <w:rPr>
                <w:noProof/>
                <w:webHidden/>
              </w:rPr>
              <w:t>18</w:t>
            </w:r>
            <w:r>
              <w:rPr>
                <w:noProof/>
                <w:webHidden/>
              </w:rPr>
              <w:fldChar w:fldCharType="end"/>
            </w:r>
          </w:hyperlink>
        </w:p>
        <w:p w14:paraId="39298C48" w14:textId="280FC146"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25" w:history="1">
            <w:r w:rsidRPr="00AB1F06">
              <w:rPr>
                <w:rStyle w:val="Collegamentoipertestuale"/>
                <w:noProof/>
                <w:spacing w:val="-2"/>
              </w:rPr>
              <w:t>18.</w:t>
            </w:r>
            <w:r>
              <w:rPr>
                <w:rFonts w:asciiTheme="minorHAnsi" w:eastAsiaTheme="minorEastAsia" w:hAnsiTheme="minorHAnsi" w:cstheme="minorBidi"/>
                <w:noProof/>
                <w:lang w:bidi="ar-SA"/>
              </w:rPr>
              <w:tab/>
            </w:r>
            <w:r w:rsidRPr="00AB1F06">
              <w:rPr>
                <w:rStyle w:val="Collegamentoipertestuale"/>
                <w:noProof/>
              </w:rPr>
              <w:t>NORME</w:t>
            </w:r>
            <w:r w:rsidRPr="00AB1F06">
              <w:rPr>
                <w:rStyle w:val="Collegamentoipertestuale"/>
                <w:noProof/>
                <w:spacing w:val="-2"/>
              </w:rPr>
              <w:t xml:space="preserve"> </w:t>
            </w:r>
            <w:r w:rsidRPr="00AB1F06">
              <w:rPr>
                <w:rStyle w:val="Collegamentoipertestuale"/>
                <w:noProof/>
              </w:rPr>
              <w:t>APPLICABILI</w:t>
            </w:r>
            <w:r>
              <w:rPr>
                <w:noProof/>
                <w:webHidden/>
              </w:rPr>
              <w:tab/>
            </w:r>
            <w:r>
              <w:rPr>
                <w:noProof/>
                <w:webHidden/>
              </w:rPr>
              <w:fldChar w:fldCharType="begin"/>
            </w:r>
            <w:r>
              <w:rPr>
                <w:noProof/>
                <w:webHidden/>
              </w:rPr>
              <w:instrText xml:space="preserve"> PAGEREF _Toc165298225 \h </w:instrText>
            </w:r>
            <w:r>
              <w:rPr>
                <w:noProof/>
                <w:webHidden/>
              </w:rPr>
            </w:r>
            <w:r>
              <w:rPr>
                <w:noProof/>
                <w:webHidden/>
              </w:rPr>
              <w:fldChar w:fldCharType="separate"/>
            </w:r>
            <w:r>
              <w:rPr>
                <w:noProof/>
                <w:webHidden/>
              </w:rPr>
              <w:t>18</w:t>
            </w:r>
            <w:r>
              <w:rPr>
                <w:noProof/>
                <w:webHidden/>
              </w:rPr>
              <w:fldChar w:fldCharType="end"/>
            </w:r>
          </w:hyperlink>
        </w:p>
        <w:p w14:paraId="09F77030" w14:textId="7337F987"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26" w:history="1">
            <w:r w:rsidRPr="00AB1F06">
              <w:rPr>
                <w:rStyle w:val="Collegamentoipertestuale"/>
                <w:noProof/>
                <w:spacing w:val="-2"/>
              </w:rPr>
              <w:t>19.</w:t>
            </w:r>
            <w:r>
              <w:rPr>
                <w:rFonts w:asciiTheme="minorHAnsi" w:eastAsiaTheme="minorEastAsia" w:hAnsiTheme="minorHAnsi" w:cstheme="minorBidi"/>
                <w:noProof/>
                <w:lang w:bidi="ar-SA"/>
              </w:rPr>
              <w:tab/>
            </w:r>
            <w:r w:rsidRPr="00AB1F06">
              <w:rPr>
                <w:rStyle w:val="Collegamentoipertestuale"/>
                <w:noProof/>
              </w:rPr>
              <w:t>TRATTAMENTO</w:t>
            </w:r>
            <w:r w:rsidRPr="00AB1F06">
              <w:rPr>
                <w:rStyle w:val="Collegamentoipertestuale"/>
                <w:noProof/>
                <w:spacing w:val="-2"/>
              </w:rPr>
              <w:t xml:space="preserve"> </w:t>
            </w:r>
            <w:r w:rsidRPr="00AB1F06">
              <w:rPr>
                <w:rStyle w:val="Collegamentoipertestuale"/>
                <w:noProof/>
              </w:rPr>
              <w:t>DATI</w:t>
            </w:r>
            <w:r>
              <w:rPr>
                <w:noProof/>
                <w:webHidden/>
              </w:rPr>
              <w:tab/>
            </w:r>
            <w:r>
              <w:rPr>
                <w:noProof/>
                <w:webHidden/>
              </w:rPr>
              <w:fldChar w:fldCharType="begin"/>
            </w:r>
            <w:r>
              <w:rPr>
                <w:noProof/>
                <w:webHidden/>
              </w:rPr>
              <w:instrText xml:space="preserve"> PAGEREF _Toc165298226 \h </w:instrText>
            </w:r>
            <w:r>
              <w:rPr>
                <w:noProof/>
                <w:webHidden/>
              </w:rPr>
            </w:r>
            <w:r>
              <w:rPr>
                <w:noProof/>
                <w:webHidden/>
              </w:rPr>
              <w:fldChar w:fldCharType="separate"/>
            </w:r>
            <w:r>
              <w:rPr>
                <w:noProof/>
                <w:webHidden/>
              </w:rPr>
              <w:t>18</w:t>
            </w:r>
            <w:r>
              <w:rPr>
                <w:noProof/>
                <w:webHidden/>
              </w:rPr>
              <w:fldChar w:fldCharType="end"/>
            </w:r>
          </w:hyperlink>
        </w:p>
        <w:p w14:paraId="7497A698" w14:textId="6B35B393"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27" w:history="1">
            <w:r w:rsidRPr="00AB1F06">
              <w:rPr>
                <w:rStyle w:val="Collegamentoipertestuale"/>
                <w:noProof/>
                <w:spacing w:val="-2"/>
              </w:rPr>
              <w:t>20.</w:t>
            </w:r>
            <w:r>
              <w:rPr>
                <w:rFonts w:asciiTheme="minorHAnsi" w:eastAsiaTheme="minorEastAsia" w:hAnsiTheme="minorHAnsi" w:cstheme="minorBidi"/>
                <w:noProof/>
                <w:lang w:bidi="ar-SA"/>
              </w:rPr>
              <w:tab/>
            </w:r>
            <w:r w:rsidRPr="00AB1F06">
              <w:rPr>
                <w:rStyle w:val="Collegamentoipertestuale"/>
                <w:noProof/>
              </w:rPr>
              <w:t>RESPONSABILE DEL</w:t>
            </w:r>
            <w:r w:rsidRPr="00AB1F06">
              <w:rPr>
                <w:rStyle w:val="Collegamentoipertestuale"/>
                <w:noProof/>
                <w:spacing w:val="-2"/>
              </w:rPr>
              <w:t xml:space="preserve"> </w:t>
            </w:r>
            <w:r w:rsidRPr="00AB1F06">
              <w:rPr>
                <w:rStyle w:val="Collegamentoipertestuale"/>
                <w:noProof/>
              </w:rPr>
              <w:t>PROGETTO</w:t>
            </w:r>
            <w:r>
              <w:rPr>
                <w:noProof/>
                <w:webHidden/>
              </w:rPr>
              <w:tab/>
            </w:r>
            <w:r>
              <w:rPr>
                <w:noProof/>
                <w:webHidden/>
              </w:rPr>
              <w:fldChar w:fldCharType="begin"/>
            </w:r>
            <w:r>
              <w:rPr>
                <w:noProof/>
                <w:webHidden/>
              </w:rPr>
              <w:instrText xml:space="preserve"> PAGEREF _Toc165298227 \h </w:instrText>
            </w:r>
            <w:r>
              <w:rPr>
                <w:noProof/>
                <w:webHidden/>
              </w:rPr>
            </w:r>
            <w:r>
              <w:rPr>
                <w:noProof/>
                <w:webHidden/>
              </w:rPr>
              <w:fldChar w:fldCharType="separate"/>
            </w:r>
            <w:r>
              <w:rPr>
                <w:noProof/>
                <w:webHidden/>
              </w:rPr>
              <w:t>18</w:t>
            </w:r>
            <w:r>
              <w:rPr>
                <w:noProof/>
                <w:webHidden/>
              </w:rPr>
              <w:fldChar w:fldCharType="end"/>
            </w:r>
          </w:hyperlink>
        </w:p>
        <w:p w14:paraId="78DF0828" w14:textId="719DAA8F"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28" w:history="1">
            <w:r w:rsidRPr="00AB1F06">
              <w:rPr>
                <w:rStyle w:val="Collegamentoipertestuale"/>
                <w:noProof/>
                <w:spacing w:val="-2"/>
              </w:rPr>
              <w:t>21.</w:t>
            </w:r>
            <w:r>
              <w:rPr>
                <w:rFonts w:asciiTheme="minorHAnsi" w:eastAsiaTheme="minorEastAsia" w:hAnsiTheme="minorHAnsi" w:cstheme="minorBidi"/>
                <w:noProof/>
                <w:lang w:bidi="ar-SA"/>
              </w:rPr>
              <w:tab/>
            </w:r>
            <w:r w:rsidRPr="00AB1F06">
              <w:rPr>
                <w:rStyle w:val="Collegamentoipertestuale"/>
                <w:noProof/>
              </w:rPr>
              <w:t>CONTATTI DEL PUNTO</w:t>
            </w:r>
            <w:r w:rsidRPr="00AB1F06">
              <w:rPr>
                <w:rStyle w:val="Collegamentoipertestuale"/>
                <w:noProof/>
                <w:spacing w:val="-4"/>
              </w:rPr>
              <w:t xml:space="preserve"> </w:t>
            </w:r>
            <w:r w:rsidRPr="00AB1F06">
              <w:rPr>
                <w:rStyle w:val="Collegamentoipertestuale"/>
                <w:noProof/>
              </w:rPr>
              <w:t>ORDINANTE</w:t>
            </w:r>
            <w:r>
              <w:rPr>
                <w:noProof/>
                <w:webHidden/>
              </w:rPr>
              <w:tab/>
            </w:r>
            <w:r>
              <w:rPr>
                <w:noProof/>
                <w:webHidden/>
              </w:rPr>
              <w:fldChar w:fldCharType="begin"/>
            </w:r>
            <w:r>
              <w:rPr>
                <w:noProof/>
                <w:webHidden/>
              </w:rPr>
              <w:instrText xml:space="preserve"> PAGEREF _Toc165298228 \h </w:instrText>
            </w:r>
            <w:r>
              <w:rPr>
                <w:noProof/>
                <w:webHidden/>
              </w:rPr>
            </w:r>
            <w:r>
              <w:rPr>
                <w:noProof/>
                <w:webHidden/>
              </w:rPr>
              <w:fldChar w:fldCharType="separate"/>
            </w:r>
            <w:r>
              <w:rPr>
                <w:noProof/>
                <w:webHidden/>
              </w:rPr>
              <w:t>18</w:t>
            </w:r>
            <w:r>
              <w:rPr>
                <w:noProof/>
                <w:webHidden/>
              </w:rPr>
              <w:fldChar w:fldCharType="end"/>
            </w:r>
          </w:hyperlink>
        </w:p>
        <w:p w14:paraId="1F48D8F3" w14:textId="1AA8A5CE"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29" w:history="1">
            <w:r w:rsidRPr="00AB1F06">
              <w:rPr>
                <w:rStyle w:val="Collegamentoipertestuale"/>
                <w:noProof/>
                <w:spacing w:val="-2"/>
              </w:rPr>
              <w:t>22.</w:t>
            </w:r>
            <w:r>
              <w:rPr>
                <w:rFonts w:asciiTheme="minorHAnsi" w:eastAsiaTheme="minorEastAsia" w:hAnsiTheme="minorHAnsi" w:cstheme="minorBidi"/>
                <w:noProof/>
                <w:lang w:bidi="ar-SA"/>
              </w:rPr>
              <w:tab/>
            </w:r>
            <w:r w:rsidRPr="00AB1F06">
              <w:rPr>
                <w:rStyle w:val="Collegamentoipertestuale"/>
                <w:noProof/>
              </w:rPr>
              <w:t>ACCESSO AGLI</w:t>
            </w:r>
            <w:r w:rsidRPr="00AB1F06">
              <w:rPr>
                <w:rStyle w:val="Collegamentoipertestuale"/>
                <w:noProof/>
                <w:spacing w:val="-2"/>
              </w:rPr>
              <w:t xml:space="preserve"> </w:t>
            </w:r>
            <w:r w:rsidRPr="00AB1F06">
              <w:rPr>
                <w:rStyle w:val="Collegamentoipertestuale"/>
                <w:noProof/>
              </w:rPr>
              <w:t>ATTI</w:t>
            </w:r>
            <w:r>
              <w:rPr>
                <w:noProof/>
                <w:webHidden/>
              </w:rPr>
              <w:tab/>
            </w:r>
            <w:r>
              <w:rPr>
                <w:noProof/>
                <w:webHidden/>
              </w:rPr>
              <w:fldChar w:fldCharType="begin"/>
            </w:r>
            <w:r>
              <w:rPr>
                <w:noProof/>
                <w:webHidden/>
              </w:rPr>
              <w:instrText xml:space="preserve"> PAGEREF _Toc165298229 \h </w:instrText>
            </w:r>
            <w:r>
              <w:rPr>
                <w:noProof/>
                <w:webHidden/>
              </w:rPr>
            </w:r>
            <w:r>
              <w:rPr>
                <w:noProof/>
                <w:webHidden/>
              </w:rPr>
              <w:fldChar w:fldCharType="separate"/>
            </w:r>
            <w:r>
              <w:rPr>
                <w:noProof/>
                <w:webHidden/>
              </w:rPr>
              <w:t>19</w:t>
            </w:r>
            <w:r>
              <w:rPr>
                <w:noProof/>
                <w:webHidden/>
              </w:rPr>
              <w:fldChar w:fldCharType="end"/>
            </w:r>
          </w:hyperlink>
        </w:p>
        <w:p w14:paraId="48B7A3D7" w14:textId="63D1455C" w:rsidR="00380E80" w:rsidRDefault="00380E80">
          <w:pPr>
            <w:pStyle w:val="Sommario1"/>
            <w:tabs>
              <w:tab w:val="right" w:leader="dot" w:pos="10110"/>
            </w:tabs>
            <w:rPr>
              <w:rFonts w:asciiTheme="minorHAnsi" w:eastAsiaTheme="minorEastAsia" w:hAnsiTheme="minorHAnsi" w:cstheme="minorBidi"/>
              <w:noProof/>
              <w:lang w:bidi="ar-SA"/>
            </w:rPr>
          </w:pPr>
          <w:hyperlink w:anchor="_Toc165298230" w:history="1">
            <w:r w:rsidRPr="00AB1F06">
              <w:rPr>
                <w:rStyle w:val="Collegamentoipertestuale"/>
                <w:noProof/>
                <w:spacing w:val="-2"/>
              </w:rPr>
              <w:t>23.</w:t>
            </w:r>
            <w:r>
              <w:rPr>
                <w:rFonts w:asciiTheme="minorHAnsi" w:eastAsiaTheme="minorEastAsia" w:hAnsiTheme="minorHAnsi" w:cstheme="minorBidi"/>
                <w:noProof/>
                <w:lang w:bidi="ar-SA"/>
              </w:rPr>
              <w:tab/>
            </w:r>
            <w:r w:rsidRPr="00AB1F06">
              <w:rPr>
                <w:rStyle w:val="Collegamentoipertestuale"/>
                <w:noProof/>
              </w:rPr>
              <w:t>SPESE</w:t>
            </w:r>
            <w:r w:rsidRPr="00AB1F06">
              <w:rPr>
                <w:rStyle w:val="Collegamentoipertestuale"/>
                <w:noProof/>
                <w:spacing w:val="-2"/>
              </w:rPr>
              <w:t xml:space="preserve"> </w:t>
            </w:r>
            <w:r w:rsidRPr="00AB1F06">
              <w:rPr>
                <w:rStyle w:val="Collegamentoipertestuale"/>
                <w:noProof/>
              </w:rPr>
              <w:t>CONTRATTUALI</w:t>
            </w:r>
            <w:r>
              <w:rPr>
                <w:noProof/>
                <w:webHidden/>
              </w:rPr>
              <w:tab/>
            </w:r>
            <w:r>
              <w:rPr>
                <w:noProof/>
                <w:webHidden/>
              </w:rPr>
              <w:fldChar w:fldCharType="begin"/>
            </w:r>
            <w:r>
              <w:rPr>
                <w:noProof/>
                <w:webHidden/>
              </w:rPr>
              <w:instrText xml:space="preserve"> PAGEREF _Toc165298230 \h </w:instrText>
            </w:r>
            <w:r>
              <w:rPr>
                <w:noProof/>
                <w:webHidden/>
              </w:rPr>
            </w:r>
            <w:r>
              <w:rPr>
                <w:noProof/>
                <w:webHidden/>
              </w:rPr>
              <w:fldChar w:fldCharType="separate"/>
            </w:r>
            <w:r>
              <w:rPr>
                <w:noProof/>
                <w:webHidden/>
              </w:rPr>
              <w:t>19</w:t>
            </w:r>
            <w:r>
              <w:rPr>
                <w:noProof/>
                <w:webHidden/>
              </w:rPr>
              <w:fldChar w:fldCharType="end"/>
            </w:r>
          </w:hyperlink>
        </w:p>
        <w:p w14:paraId="174BBDF8" w14:textId="48154679" w:rsidR="00F87E47" w:rsidRDefault="00F87E47" w:rsidP="00E221F0">
          <w:pPr>
            <w:tabs>
              <w:tab w:val="left" w:pos="0"/>
              <w:tab w:val="left" w:pos="10065"/>
            </w:tabs>
          </w:pPr>
          <w:r>
            <w:rPr>
              <w:b/>
              <w:bCs/>
            </w:rPr>
            <w:fldChar w:fldCharType="end"/>
          </w:r>
        </w:p>
      </w:sdtContent>
    </w:sdt>
    <w:p w14:paraId="646E677B" w14:textId="77777777" w:rsidR="00E6369A" w:rsidRDefault="00E6369A" w:rsidP="00837576">
      <w:pPr>
        <w:tabs>
          <w:tab w:val="left" w:pos="0"/>
          <w:tab w:val="left" w:pos="10065"/>
        </w:tabs>
        <w:jc w:val="both"/>
        <w:sectPr w:rsidR="00E6369A">
          <w:footerReference w:type="default" r:id="rId9"/>
          <w:pgSz w:w="12240" w:h="15840"/>
          <w:pgMar w:top="1280" w:right="900" w:bottom="1245" w:left="1220" w:header="0" w:footer="931" w:gutter="0"/>
          <w:pgNumType w:start="2"/>
          <w:cols w:space="720"/>
        </w:sectPr>
      </w:pPr>
    </w:p>
    <w:p w14:paraId="6C800C56" w14:textId="77777777" w:rsidR="00E6369A" w:rsidRDefault="00E6369A" w:rsidP="00837576">
      <w:pPr>
        <w:tabs>
          <w:tab w:val="left" w:pos="0"/>
          <w:tab w:val="left" w:pos="10065"/>
        </w:tabs>
        <w:jc w:val="both"/>
        <w:sectPr w:rsidR="00E6369A">
          <w:type w:val="continuous"/>
          <w:pgSz w:w="12240" w:h="15840"/>
          <w:pgMar w:top="1320" w:right="900" w:bottom="1245" w:left="1220" w:header="720" w:footer="720" w:gutter="0"/>
          <w:cols w:space="720"/>
        </w:sectPr>
      </w:pPr>
    </w:p>
    <w:p w14:paraId="07662D3E" w14:textId="77777777" w:rsidR="00E6369A" w:rsidRDefault="003D03E7" w:rsidP="00837576">
      <w:pPr>
        <w:pStyle w:val="Titolo1"/>
        <w:tabs>
          <w:tab w:val="left" w:pos="0"/>
          <w:tab w:val="left" w:pos="10065"/>
        </w:tabs>
        <w:spacing w:before="83"/>
        <w:ind w:left="90" w:right="201" w:firstLine="0"/>
        <w:jc w:val="both"/>
      </w:pPr>
      <w:bookmarkStart w:id="0" w:name="PREMESSE"/>
      <w:bookmarkStart w:id="1" w:name="_bookmark0"/>
      <w:bookmarkStart w:id="2" w:name="_Toc165298194"/>
      <w:bookmarkEnd w:id="0"/>
      <w:bookmarkEnd w:id="1"/>
      <w:r>
        <w:lastRenderedPageBreak/>
        <w:t>PREMESSE</w:t>
      </w:r>
      <w:bookmarkEnd w:id="2"/>
    </w:p>
    <w:p w14:paraId="0293BB10" w14:textId="18DF2B20" w:rsidR="00E6369A" w:rsidRPr="000527E1" w:rsidRDefault="003D03E7" w:rsidP="000527E1">
      <w:pPr>
        <w:pStyle w:val="Corpotesto"/>
        <w:tabs>
          <w:tab w:val="left" w:pos="0"/>
          <w:tab w:val="left" w:pos="10065"/>
        </w:tabs>
        <w:spacing w:before="75" w:line="312" w:lineRule="auto"/>
        <w:ind w:left="111" w:right="225"/>
        <w:jc w:val="both"/>
      </w:pPr>
      <w:r>
        <w:t>Nell'ambito dell'organizzazione di eventi</w:t>
      </w:r>
      <w:r w:rsidR="000976B6">
        <w:t>,</w:t>
      </w:r>
      <w:r>
        <w:t xml:space="preserve"> anche internazionali</w:t>
      </w:r>
      <w:r w:rsidR="000976B6">
        <w:t>,</w:t>
      </w:r>
      <w:r>
        <w:t xml:space="preserve"> </w:t>
      </w:r>
      <w:r w:rsidR="000976B6">
        <w:t xml:space="preserve">organizzati dalle diverse Strutture del Politecnico di Milano </w:t>
      </w:r>
      <w:r>
        <w:t>sono</w:t>
      </w:r>
      <w:r>
        <w:rPr>
          <w:spacing w:val="-4"/>
        </w:rPr>
        <w:t xml:space="preserve"> </w:t>
      </w:r>
      <w:r>
        <w:t>previsti</w:t>
      </w:r>
      <w:r>
        <w:rPr>
          <w:spacing w:val="-7"/>
        </w:rPr>
        <w:t xml:space="preserve"> </w:t>
      </w:r>
      <w:r>
        <w:t>dei</w:t>
      </w:r>
      <w:r>
        <w:rPr>
          <w:spacing w:val="-4"/>
        </w:rPr>
        <w:t xml:space="preserve"> </w:t>
      </w:r>
      <w:r>
        <w:t>momenti</w:t>
      </w:r>
      <w:r>
        <w:rPr>
          <w:spacing w:val="-7"/>
        </w:rPr>
        <w:t xml:space="preserve"> </w:t>
      </w:r>
      <w:r>
        <w:t>di</w:t>
      </w:r>
      <w:r>
        <w:rPr>
          <w:spacing w:val="-4"/>
        </w:rPr>
        <w:t xml:space="preserve"> </w:t>
      </w:r>
      <w:r>
        <w:t>ristoro</w:t>
      </w:r>
      <w:r w:rsidR="000976B6">
        <w:t>,</w:t>
      </w:r>
      <w:r>
        <w:rPr>
          <w:spacing w:val="-3"/>
        </w:rPr>
        <w:t xml:space="preserve"> </w:t>
      </w:r>
      <w:r>
        <w:t>di socialità</w:t>
      </w:r>
      <w:r w:rsidR="000976B6">
        <w:t xml:space="preserve"> e formativ</w:t>
      </w:r>
      <w:r w:rsidR="00527C4B">
        <w:t>i</w:t>
      </w:r>
      <w:r w:rsidR="000976B6">
        <w:t xml:space="preserve"> </w:t>
      </w:r>
      <w:r>
        <w:t>per i quali si prevedono servizi di catering (coffee break, lunch, aperitivi). La motivazione della presente gara è dettata dall</w:t>
      </w:r>
      <w:r w:rsidR="000976B6">
        <w:t>a necessità che le diverse Strutture in cui è articolato il Politecnico di Milano hanno di potersi avvalere di operatori della ristorazione esterni per la gestione e l’organizzazione di un elevato</w:t>
      </w:r>
      <w:r>
        <w:t xml:space="preserve"> numero di eventi</w:t>
      </w:r>
      <w:r w:rsidR="000976B6">
        <w:t>.</w:t>
      </w:r>
    </w:p>
    <w:p w14:paraId="787C153F" w14:textId="77777777" w:rsidR="00E6369A" w:rsidRDefault="00E6369A" w:rsidP="00837576">
      <w:pPr>
        <w:pStyle w:val="Corpotesto"/>
        <w:tabs>
          <w:tab w:val="left" w:pos="0"/>
          <w:tab w:val="left" w:pos="10065"/>
        </w:tabs>
        <w:spacing w:before="2"/>
        <w:jc w:val="both"/>
        <w:rPr>
          <w:sz w:val="30"/>
        </w:rPr>
      </w:pPr>
    </w:p>
    <w:p w14:paraId="4B481A2F" w14:textId="77777777" w:rsidR="00E6369A" w:rsidRDefault="003D03E7" w:rsidP="00837576">
      <w:pPr>
        <w:pStyle w:val="Titolo1"/>
        <w:numPr>
          <w:ilvl w:val="0"/>
          <w:numId w:val="13"/>
        </w:numPr>
        <w:tabs>
          <w:tab w:val="left" w:pos="0"/>
          <w:tab w:val="left" w:pos="832"/>
          <w:tab w:val="left" w:pos="10065"/>
        </w:tabs>
        <w:spacing w:before="1"/>
        <w:ind w:hanging="361"/>
        <w:jc w:val="both"/>
      </w:pPr>
      <w:bookmarkStart w:id="3" w:name="1._OGGETTO"/>
      <w:bookmarkStart w:id="4" w:name="_bookmark1"/>
      <w:bookmarkStart w:id="5" w:name="_Toc165298195"/>
      <w:bookmarkEnd w:id="3"/>
      <w:bookmarkEnd w:id="4"/>
      <w:r>
        <w:t>OGGETTO</w:t>
      </w:r>
      <w:bookmarkEnd w:id="5"/>
    </w:p>
    <w:p w14:paraId="28215711" w14:textId="56EFDF58" w:rsidR="00E6369A" w:rsidRDefault="003D03E7" w:rsidP="00837576">
      <w:pPr>
        <w:tabs>
          <w:tab w:val="left" w:pos="0"/>
          <w:tab w:val="left" w:pos="10065"/>
        </w:tabs>
        <w:spacing w:before="133" w:line="312" w:lineRule="auto"/>
        <w:ind w:left="112" w:right="333"/>
        <w:jc w:val="both"/>
        <w:rPr>
          <w:sz w:val="20"/>
        </w:rPr>
      </w:pPr>
      <w:r>
        <w:rPr>
          <w:sz w:val="20"/>
        </w:rPr>
        <w:t>Oggetto</w:t>
      </w:r>
      <w:r>
        <w:rPr>
          <w:spacing w:val="-9"/>
          <w:sz w:val="20"/>
        </w:rPr>
        <w:t xml:space="preserve"> </w:t>
      </w:r>
      <w:r>
        <w:rPr>
          <w:sz w:val="20"/>
        </w:rPr>
        <w:t>del</w:t>
      </w:r>
      <w:r>
        <w:rPr>
          <w:spacing w:val="-9"/>
          <w:sz w:val="20"/>
        </w:rPr>
        <w:t xml:space="preserve"> </w:t>
      </w:r>
      <w:r>
        <w:rPr>
          <w:sz w:val="20"/>
        </w:rPr>
        <w:t>presente</w:t>
      </w:r>
      <w:r>
        <w:rPr>
          <w:spacing w:val="-10"/>
          <w:sz w:val="20"/>
        </w:rPr>
        <w:t xml:space="preserve"> </w:t>
      </w:r>
      <w:r>
        <w:rPr>
          <w:sz w:val="20"/>
        </w:rPr>
        <w:t>capitolato</w:t>
      </w:r>
      <w:r>
        <w:rPr>
          <w:spacing w:val="-8"/>
          <w:sz w:val="20"/>
        </w:rPr>
        <w:t xml:space="preserve"> </w:t>
      </w:r>
      <w:r>
        <w:rPr>
          <w:sz w:val="20"/>
        </w:rPr>
        <w:t>è</w:t>
      </w:r>
      <w:r>
        <w:rPr>
          <w:spacing w:val="-12"/>
          <w:sz w:val="20"/>
        </w:rPr>
        <w:t xml:space="preserve"> </w:t>
      </w:r>
      <w:r>
        <w:rPr>
          <w:sz w:val="20"/>
        </w:rPr>
        <w:t>la</w:t>
      </w:r>
      <w:r>
        <w:rPr>
          <w:spacing w:val="-10"/>
          <w:sz w:val="20"/>
        </w:rPr>
        <w:t xml:space="preserve"> </w:t>
      </w:r>
      <w:r>
        <w:rPr>
          <w:sz w:val="20"/>
        </w:rPr>
        <w:t>fornitura</w:t>
      </w:r>
      <w:r>
        <w:rPr>
          <w:spacing w:val="-9"/>
          <w:sz w:val="20"/>
        </w:rPr>
        <w:t xml:space="preserve"> </w:t>
      </w:r>
      <w:r>
        <w:rPr>
          <w:sz w:val="20"/>
        </w:rPr>
        <w:t>di</w:t>
      </w:r>
      <w:r>
        <w:rPr>
          <w:spacing w:val="-8"/>
          <w:sz w:val="20"/>
        </w:rPr>
        <w:t xml:space="preserve"> </w:t>
      </w:r>
      <w:r>
        <w:rPr>
          <w:sz w:val="20"/>
        </w:rPr>
        <w:t>servizi</w:t>
      </w:r>
      <w:r>
        <w:rPr>
          <w:spacing w:val="-7"/>
          <w:sz w:val="20"/>
        </w:rPr>
        <w:t xml:space="preserve"> </w:t>
      </w:r>
      <w:r>
        <w:rPr>
          <w:sz w:val="20"/>
        </w:rPr>
        <w:t>di</w:t>
      </w:r>
      <w:r>
        <w:rPr>
          <w:spacing w:val="-11"/>
          <w:sz w:val="20"/>
        </w:rPr>
        <w:t xml:space="preserve"> </w:t>
      </w:r>
      <w:r>
        <w:rPr>
          <w:sz w:val="20"/>
        </w:rPr>
        <w:t>catering</w:t>
      </w:r>
      <w:r>
        <w:rPr>
          <w:spacing w:val="-9"/>
          <w:sz w:val="20"/>
        </w:rPr>
        <w:t xml:space="preserve"> </w:t>
      </w:r>
      <w:r>
        <w:rPr>
          <w:sz w:val="20"/>
        </w:rPr>
        <w:t>per</w:t>
      </w:r>
      <w:r>
        <w:rPr>
          <w:spacing w:val="-9"/>
          <w:sz w:val="20"/>
        </w:rPr>
        <w:t xml:space="preserve"> </w:t>
      </w:r>
      <w:r>
        <w:rPr>
          <w:sz w:val="20"/>
        </w:rPr>
        <w:t>il</w:t>
      </w:r>
      <w:r>
        <w:rPr>
          <w:spacing w:val="-7"/>
          <w:sz w:val="20"/>
        </w:rPr>
        <w:t xml:space="preserve"> </w:t>
      </w:r>
      <w:r>
        <w:rPr>
          <w:b/>
          <w:sz w:val="20"/>
        </w:rPr>
        <w:t xml:space="preserve">Politecnico di Milano </w:t>
      </w:r>
      <w:r>
        <w:rPr>
          <w:sz w:val="20"/>
        </w:rPr>
        <w:t>(di seguito denominato</w:t>
      </w:r>
      <w:r>
        <w:rPr>
          <w:spacing w:val="-5"/>
          <w:sz w:val="20"/>
        </w:rPr>
        <w:t xml:space="preserve"> </w:t>
      </w:r>
      <w:r>
        <w:rPr>
          <w:sz w:val="20"/>
        </w:rPr>
        <w:t>“</w:t>
      </w:r>
      <w:r w:rsidR="000976B6">
        <w:rPr>
          <w:b/>
          <w:sz w:val="20"/>
        </w:rPr>
        <w:t>Politecnico</w:t>
      </w:r>
      <w:r>
        <w:rPr>
          <w:sz w:val="20"/>
        </w:rPr>
        <w:t>”).</w:t>
      </w:r>
    </w:p>
    <w:p w14:paraId="6D02BAE0" w14:textId="0E4EB796" w:rsidR="00DC40D9" w:rsidRDefault="00DC40D9" w:rsidP="00837576">
      <w:pPr>
        <w:tabs>
          <w:tab w:val="left" w:pos="0"/>
          <w:tab w:val="left" w:pos="10065"/>
        </w:tabs>
        <w:spacing w:before="133" w:line="312" w:lineRule="auto"/>
        <w:ind w:left="112" w:right="333"/>
        <w:jc w:val="both"/>
        <w:rPr>
          <w:sz w:val="20"/>
        </w:rPr>
      </w:pPr>
      <w:r>
        <w:rPr>
          <w:sz w:val="20"/>
        </w:rPr>
        <w:t xml:space="preserve">Il servizio non avrà in nessun modo carattere di esclusività. Il Politecnico di Milano potrà avvalersi di altri operatori presenti sul mercato nei modi e nelle forme che ritenga più opportune senza che nessun operatore possa pretendere </w:t>
      </w:r>
      <w:r w:rsidR="00527C4B">
        <w:rPr>
          <w:sz w:val="20"/>
        </w:rPr>
        <w:t>alcunché</w:t>
      </w:r>
      <w:r>
        <w:rPr>
          <w:sz w:val="20"/>
        </w:rPr>
        <w:t>.</w:t>
      </w:r>
    </w:p>
    <w:p w14:paraId="3C4F6062" w14:textId="73AFD77F" w:rsidR="00E6369A" w:rsidRPr="00527C4B" w:rsidRDefault="003D03E7" w:rsidP="00837576">
      <w:pPr>
        <w:pStyle w:val="Corpotesto"/>
        <w:tabs>
          <w:tab w:val="left" w:pos="0"/>
          <w:tab w:val="left" w:pos="10065"/>
        </w:tabs>
        <w:spacing w:before="120"/>
        <w:ind w:left="112"/>
        <w:jc w:val="both"/>
      </w:pPr>
      <w:r>
        <w:t>Il servizio è relativo a</w:t>
      </w:r>
      <w:r w:rsidR="006D4E07">
        <w:t>lla fornitura d</w:t>
      </w:r>
      <w:r>
        <w:t xml:space="preserve">i </w:t>
      </w:r>
      <w:r w:rsidR="006D4E07">
        <w:t>catering così</w:t>
      </w:r>
      <w:r>
        <w:t xml:space="preserve"> come riportati in scheda di offerta sulla piattaforma </w:t>
      </w:r>
      <w:r w:rsidRPr="00527C4B">
        <w:t>e dettagliati</w:t>
      </w:r>
      <w:r w:rsidR="00527C4B" w:rsidRPr="00527C4B">
        <w:t xml:space="preserve"> </w:t>
      </w:r>
      <w:r w:rsidRPr="00527C4B">
        <w:t>nell’Allegato</w:t>
      </w:r>
      <w:r w:rsidRPr="00527C4B">
        <w:rPr>
          <w:spacing w:val="-16"/>
        </w:rPr>
        <w:t xml:space="preserve"> </w:t>
      </w:r>
      <w:r w:rsidR="00E20A27">
        <w:rPr>
          <w:b/>
        </w:rPr>
        <w:t>1A (LISTINO PREZZI)</w:t>
      </w:r>
      <w:r w:rsidRPr="00527C4B">
        <w:t>;</w:t>
      </w:r>
    </w:p>
    <w:p w14:paraId="1D06187A" w14:textId="77777777" w:rsidR="00E6369A" w:rsidRDefault="003D03E7" w:rsidP="00837576">
      <w:pPr>
        <w:pStyle w:val="Corpotesto"/>
        <w:tabs>
          <w:tab w:val="left" w:pos="0"/>
          <w:tab w:val="left" w:pos="10065"/>
        </w:tabs>
        <w:spacing w:before="191"/>
        <w:ind w:left="90" w:right="6183"/>
        <w:jc w:val="both"/>
      </w:pPr>
      <w:r>
        <w:t>Le attività oggetto del servizio consistono in:</w:t>
      </w:r>
    </w:p>
    <w:p w14:paraId="0DE5C974" w14:textId="1BD61BB4" w:rsidR="00E6369A" w:rsidRDefault="003D03E7" w:rsidP="00837576">
      <w:pPr>
        <w:pStyle w:val="Paragrafoelenco"/>
        <w:numPr>
          <w:ilvl w:val="0"/>
          <w:numId w:val="11"/>
        </w:numPr>
        <w:tabs>
          <w:tab w:val="left" w:pos="0"/>
          <w:tab w:val="left" w:pos="832"/>
          <w:tab w:val="left" w:pos="10065"/>
        </w:tabs>
        <w:spacing w:before="191" w:line="309" w:lineRule="auto"/>
        <w:ind w:right="336"/>
        <w:jc w:val="both"/>
        <w:rPr>
          <w:sz w:val="20"/>
        </w:rPr>
      </w:pPr>
      <w:r>
        <w:rPr>
          <w:b/>
          <w:sz w:val="20"/>
        </w:rPr>
        <w:t xml:space="preserve">confezionamento e trasporto degli alimenti </w:t>
      </w:r>
      <w:r>
        <w:rPr>
          <w:sz w:val="20"/>
        </w:rPr>
        <w:t xml:space="preserve">dall’impresa ai locali messi a disposizione dal </w:t>
      </w:r>
      <w:r w:rsidR="005E76C4">
        <w:rPr>
          <w:sz w:val="20"/>
        </w:rPr>
        <w:t>Politecnico</w:t>
      </w:r>
      <w:r>
        <w:rPr>
          <w:sz w:val="20"/>
        </w:rPr>
        <w:t xml:space="preserve"> con contenitori e automezzi idonei e igienicamente rispondenti alle caratteristiche e alle prestazioni richieste dalle vigenti norme</w:t>
      </w:r>
      <w:r>
        <w:rPr>
          <w:spacing w:val="-4"/>
          <w:sz w:val="20"/>
        </w:rPr>
        <w:t xml:space="preserve"> </w:t>
      </w:r>
      <w:r>
        <w:rPr>
          <w:sz w:val="20"/>
        </w:rPr>
        <w:t>igienico-sanitarie;</w:t>
      </w:r>
    </w:p>
    <w:p w14:paraId="436E2568" w14:textId="1BAD6B2E" w:rsidR="00E6369A" w:rsidRDefault="003D03E7" w:rsidP="00837576">
      <w:pPr>
        <w:pStyle w:val="Paragrafoelenco"/>
        <w:numPr>
          <w:ilvl w:val="0"/>
          <w:numId w:val="11"/>
        </w:numPr>
        <w:tabs>
          <w:tab w:val="left" w:pos="0"/>
          <w:tab w:val="left" w:pos="832"/>
          <w:tab w:val="left" w:pos="10065"/>
        </w:tabs>
        <w:spacing w:before="3" w:line="309" w:lineRule="auto"/>
        <w:ind w:right="336"/>
        <w:jc w:val="both"/>
        <w:rPr>
          <w:sz w:val="20"/>
        </w:rPr>
      </w:pPr>
      <w:r>
        <w:rPr>
          <w:b/>
          <w:sz w:val="20"/>
        </w:rPr>
        <w:t xml:space="preserve">collocazione e distribuzione degli alimenti </w:t>
      </w:r>
      <w:r>
        <w:rPr>
          <w:sz w:val="20"/>
        </w:rPr>
        <w:t xml:space="preserve">presso i locali messi a disposizione dal </w:t>
      </w:r>
      <w:r w:rsidR="006E0DE3">
        <w:rPr>
          <w:sz w:val="20"/>
        </w:rPr>
        <w:t>Politecnico</w:t>
      </w:r>
      <w:r>
        <w:rPr>
          <w:sz w:val="20"/>
        </w:rPr>
        <w:t xml:space="preserve"> secondo le modalità definite con il</w:t>
      </w:r>
      <w:r>
        <w:rPr>
          <w:spacing w:val="-1"/>
          <w:sz w:val="20"/>
        </w:rPr>
        <w:t xml:space="preserve"> </w:t>
      </w:r>
      <w:r>
        <w:rPr>
          <w:sz w:val="20"/>
        </w:rPr>
        <w:t>medesimo;</w:t>
      </w:r>
    </w:p>
    <w:p w14:paraId="739DDE72" w14:textId="4572C10A" w:rsidR="00E6369A" w:rsidRDefault="003D03E7" w:rsidP="00837576">
      <w:pPr>
        <w:pStyle w:val="Paragrafoelenco"/>
        <w:numPr>
          <w:ilvl w:val="0"/>
          <w:numId w:val="11"/>
        </w:numPr>
        <w:tabs>
          <w:tab w:val="left" w:pos="0"/>
          <w:tab w:val="left" w:pos="832"/>
          <w:tab w:val="left" w:pos="10065"/>
        </w:tabs>
        <w:spacing w:before="2" w:line="309" w:lineRule="auto"/>
        <w:ind w:right="335"/>
        <w:jc w:val="both"/>
        <w:rPr>
          <w:sz w:val="20"/>
        </w:rPr>
      </w:pPr>
      <w:r>
        <w:rPr>
          <w:b/>
          <w:sz w:val="20"/>
        </w:rPr>
        <w:t xml:space="preserve">fornitura dei complementi </w:t>
      </w:r>
      <w:r>
        <w:rPr>
          <w:sz w:val="20"/>
        </w:rPr>
        <w:t>e quanto occorra alla somministrazione degli alimenti quali tazze, posate, bicchieri, piatti, tovaglie e tovaglioli e all’allestimento dei locali (</w:t>
      </w:r>
      <w:r w:rsidR="00E20A27">
        <w:rPr>
          <w:sz w:val="20"/>
        </w:rPr>
        <w:t>t</w:t>
      </w:r>
      <w:r>
        <w:rPr>
          <w:sz w:val="20"/>
        </w:rPr>
        <w:t>avoli, ecc.), secondo le modalità e con le caratteristiche definite dal</w:t>
      </w:r>
      <w:r>
        <w:rPr>
          <w:spacing w:val="-3"/>
          <w:sz w:val="20"/>
        </w:rPr>
        <w:t xml:space="preserve"> </w:t>
      </w:r>
      <w:r w:rsidR="006E0DE3">
        <w:rPr>
          <w:sz w:val="20"/>
        </w:rPr>
        <w:t>Politecnico</w:t>
      </w:r>
      <w:r>
        <w:rPr>
          <w:sz w:val="20"/>
        </w:rPr>
        <w:t>;</w:t>
      </w:r>
    </w:p>
    <w:p w14:paraId="0A6BA930" w14:textId="10E7399F" w:rsidR="00E6369A" w:rsidRDefault="003D03E7" w:rsidP="00837576">
      <w:pPr>
        <w:pStyle w:val="Paragrafoelenco"/>
        <w:numPr>
          <w:ilvl w:val="0"/>
          <w:numId w:val="11"/>
        </w:numPr>
        <w:tabs>
          <w:tab w:val="left" w:pos="0"/>
          <w:tab w:val="left" w:pos="832"/>
          <w:tab w:val="left" w:pos="10065"/>
        </w:tabs>
        <w:spacing w:before="5" w:line="307" w:lineRule="auto"/>
        <w:ind w:right="336"/>
        <w:jc w:val="both"/>
        <w:rPr>
          <w:sz w:val="20"/>
        </w:rPr>
      </w:pPr>
      <w:r>
        <w:rPr>
          <w:b/>
          <w:sz w:val="20"/>
        </w:rPr>
        <w:t>mantenimento</w:t>
      </w:r>
      <w:r>
        <w:rPr>
          <w:b/>
          <w:spacing w:val="-12"/>
          <w:sz w:val="20"/>
        </w:rPr>
        <w:t xml:space="preserve"> </w:t>
      </w:r>
      <w:r>
        <w:rPr>
          <w:b/>
          <w:sz w:val="20"/>
        </w:rPr>
        <w:t>della</w:t>
      </w:r>
      <w:r>
        <w:rPr>
          <w:b/>
          <w:spacing w:val="-11"/>
          <w:sz w:val="20"/>
        </w:rPr>
        <w:t xml:space="preserve"> </w:t>
      </w:r>
      <w:r>
        <w:rPr>
          <w:b/>
          <w:sz w:val="20"/>
        </w:rPr>
        <w:t>pulizia</w:t>
      </w:r>
      <w:r>
        <w:rPr>
          <w:b/>
          <w:spacing w:val="-11"/>
          <w:sz w:val="20"/>
        </w:rPr>
        <w:t xml:space="preserve"> </w:t>
      </w:r>
      <w:r>
        <w:rPr>
          <w:b/>
          <w:sz w:val="20"/>
        </w:rPr>
        <w:t>e</w:t>
      </w:r>
      <w:r>
        <w:rPr>
          <w:b/>
          <w:spacing w:val="-11"/>
          <w:sz w:val="20"/>
        </w:rPr>
        <w:t xml:space="preserve"> </w:t>
      </w:r>
      <w:r>
        <w:rPr>
          <w:b/>
          <w:sz w:val="20"/>
        </w:rPr>
        <w:t>dell’ordine</w:t>
      </w:r>
      <w:r>
        <w:rPr>
          <w:b/>
          <w:spacing w:val="-11"/>
          <w:sz w:val="20"/>
        </w:rPr>
        <w:t xml:space="preserve"> </w:t>
      </w:r>
      <w:r>
        <w:rPr>
          <w:b/>
          <w:sz w:val="20"/>
        </w:rPr>
        <w:t>dei</w:t>
      </w:r>
      <w:r>
        <w:rPr>
          <w:b/>
          <w:spacing w:val="-11"/>
          <w:sz w:val="20"/>
        </w:rPr>
        <w:t xml:space="preserve"> </w:t>
      </w:r>
      <w:r>
        <w:rPr>
          <w:b/>
          <w:sz w:val="20"/>
        </w:rPr>
        <w:t>locali</w:t>
      </w:r>
      <w:r>
        <w:rPr>
          <w:b/>
          <w:spacing w:val="-11"/>
          <w:sz w:val="20"/>
        </w:rPr>
        <w:t xml:space="preserve"> </w:t>
      </w:r>
      <w:r>
        <w:rPr>
          <w:sz w:val="20"/>
        </w:rPr>
        <w:t>resi</w:t>
      </w:r>
      <w:r>
        <w:rPr>
          <w:spacing w:val="-11"/>
          <w:sz w:val="20"/>
        </w:rPr>
        <w:t xml:space="preserve"> </w:t>
      </w:r>
      <w:r>
        <w:rPr>
          <w:sz w:val="20"/>
        </w:rPr>
        <w:t>disponibili</w:t>
      </w:r>
      <w:r>
        <w:rPr>
          <w:spacing w:val="-8"/>
          <w:sz w:val="20"/>
        </w:rPr>
        <w:t xml:space="preserve"> </w:t>
      </w:r>
      <w:r>
        <w:rPr>
          <w:sz w:val="20"/>
        </w:rPr>
        <w:t>dal</w:t>
      </w:r>
      <w:r>
        <w:rPr>
          <w:spacing w:val="-9"/>
          <w:sz w:val="20"/>
        </w:rPr>
        <w:t xml:space="preserve"> </w:t>
      </w:r>
      <w:r w:rsidR="006E0DE3">
        <w:rPr>
          <w:sz w:val="20"/>
        </w:rPr>
        <w:t xml:space="preserve">Politecnico </w:t>
      </w:r>
      <w:r>
        <w:rPr>
          <w:sz w:val="20"/>
        </w:rPr>
        <w:t>per</w:t>
      </w:r>
      <w:r>
        <w:rPr>
          <w:spacing w:val="-11"/>
          <w:sz w:val="20"/>
        </w:rPr>
        <w:t xml:space="preserve"> </w:t>
      </w:r>
      <w:r>
        <w:rPr>
          <w:sz w:val="20"/>
        </w:rPr>
        <w:t>l’erogazione</w:t>
      </w:r>
      <w:r>
        <w:rPr>
          <w:spacing w:val="-12"/>
          <w:sz w:val="20"/>
        </w:rPr>
        <w:t xml:space="preserve"> </w:t>
      </w:r>
      <w:r>
        <w:rPr>
          <w:sz w:val="20"/>
        </w:rPr>
        <w:t>del</w:t>
      </w:r>
      <w:r>
        <w:rPr>
          <w:spacing w:val="-10"/>
          <w:sz w:val="20"/>
        </w:rPr>
        <w:t xml:space="preserve"> </w:t>
      </w:r>
      <w:r>
        <w:rPr>
          <w:sz w:val="20"/>
        </w:rPr>
        <w:t xml:space="preserve">servizio lasciandoli esattamente puliti ed ordinati com’erano </w:t>
      </w:r>
      <w:r w:rsidR="006E0DE3">
        <w:rPr>
          <w:sz w:val="20"/>
        </w:rPr>
        <w:t>precedentemente</w:t>
      </w:r>
      <w:r>
        <w:rPr>
          <w:sz w:val="20"/>
        </w:rPr>
        <w:t xml:space="preserve"> al servizio</w:t>
      </w:r>
      <w:r>
        <w:rPr>
          <w:spacing w:val="-12"/>
          <w:sz w:val="20"/>
        </w:rPr>
        <w:t xml:space="preserve"> </w:t>
      </w:r>
      <w:r>
        <w:rPr>
          <w:sz w:val="20"/>
        </w:rPr>
        <w:t>stesso.</w:t>
      </w:r>
    </w:p>
    <w:p w14:paraId="5F464DF5" w14:textId="5BA9948E" w:rsidR="00E6369A" w:rsidRDefault="003D03E7" w:rsidP="00837576">
      <w:pPr>
        <w:pStyle w:val="Corpotesto"/>
        <w:tabs>
          <w:tab w:val="left" w:pos="0"/>
          <w:tab w:val="left" w:pos="10065"/>
        </w:tabs>
        <w:spacing w:before="124"/>
        <w:ind w:left="111"/>
        <w:jc w:val="both"/>
      </w:pPr>
      <w:r>
        <w:t xml:space="preserve">L’organizzazione e la gestione del servizio sono a carico dell’impresa </w:t>
      </w:r>
      <w:r w:rsidR="006E0DE3">
        <w:t xml:space="preserve">incaricata </w:t>
      </w:r>
      <w:r>
        <w:t>che avrà la responsabilità di:</w:t>
      </w:r>
    </w:p>
    <w:p w14:paraId="2729A0B3" w14:textId="1608BBE7" w:rsidR="00E6369A" w:rsidRDefault="003D03E7" w:rsidP="00837576">
      <w:pPr>
        <w:pStyle w:val="Paragrafoelenco"/>
        <w:numPr>
          <w:ilvl w:val="0"/>
          <w:numId w:val="11"/>
        </w:numPr>
        <w:tabs>
          <w:tab w:val="left" w:pos="0"/>
          <w:tab w:val="left" w:pos="832"/>
          <w:tab w:val="left" w:pos="10065"/>
        </w:tabs>
        <w:spacing w:before="191" w:line="309" w:lineRule="auto"/>
        <w:ind w:right="339"/>
        <w:jc w:val="both"/>
        <w:rPr>
          <w:sz w:val="20"/>
        </w:rPr>
      </w:pPr>
      <w:r>
        <w:rPr>
          <w:sz w:val="20"/>
        </w:rPr>
        <w:t xml:space="preserve">garantire che la fornitura, la preparazione, la trasformazione, il trasporto, la manipolazione, la distribuzione e la somministrazione dei prodotti alimentari siano effettuate </w:t>
      </w:r>
      <w:r w:rsidR="006E0DE3">
        <w:rPr>
          <w:sz w:val="20"/>
        </w:rPr>
        <w:t xml:space="preserve">secondo le norme </w:t>
      </w:r>
      <w:r>
        <w:rPr>
          <w:sz w:val="20"/>
        </w:rPr>
        <w:t>igienic</w:t>
      </w:r>
      <w:r w:rsidR="006E0DE3">
        <w:rPr>
          <w:sz w:val="20"/>
        </w:rPr>
        <w:t>he</w:t>
      </w:r>
      <w:r>
        <w:rPr>
          <w:sz w:val="20"/>
        </w:rPr>
        <w:t>, nel pieno rispetto delle clausole</w:t>
      </w:r>
      <w:r>
        <w:rPr>
          <w:spacing w:val="-2"/>
          <w:sz w:val="20"/>
        </w:rPr>
        <w:t xml:space="preserve"> </w:t>
      </w:r>
      <w:r>
        <w:rPr>
          <w:sz w:val="20"/>
        </w:rPr>
        <w:t>contrattuali;</w:t>
      </w:r>
    </w:p>
    <w:p w14:paraId="0306ADB3" w14:textId="77777777" w:rsidR="00E6369A" w:rsidRDefault="003D03E7" w:rsidP="00837576">
      <w:pPr>
        <w:pStyle w:val="Paragrafoelenco"/>
        <w:numPr>
          <w:ilvl w:val="0"/>
          <w:numId w:val="11"/>
        </w:numPr>
        <w:tabs>
          <w:tab w:val="left" w:pos="0"/>
          <w:tab w:val="left" w:pos="832"/>
          <w:tab w:val="left" w:pos="10065"/>
        </w:tabs>
        <w:spacing w:before="5" w:line="307" w:lineRule="auto"/>
        <w:ind w:right="338"/>
        <w:jc w:val="both"/>
        <w:rPr>
          <w:sz w:val="20"/>
        </w:rPr>
      </w:pPr>
      <w:r>
        <w:rPr>
          <w:sz w:val="20"/>
        </w:rPr>
        <w:t>garantire il rispetto di tutte le norme e prescrizioni tecniche, di sicurezza, di igiene e sanitarie in vigore per il servizio di</w:t>
      </w:r>
      <w:r>
        <w:rPr>
          <w:spacing w:val="-1"/>
          <w:sz w:val="20"/>
        </w:rPr>
        <w:t xml:space="preserve"> </w:t>
      </w:r>
      <w:r>
        <w:rPr>
          <w:sz w:val="20"/>
        </w:rPr>
        <w:t>catering;</w:t>
      </w:r>
    </w:p>
    <w:p w14:paraId="3242681F" w14:textId="119A551E" w:rsidR="00E6369A" w:rsidRDefault="003D03E7" w:rsidP="00837576">
      <w:pPr>
        <w:pStyle w:val="Paragrafoelenco"/>
        <w:numPr>
          <w:ilvl w:val="0"/>
          <w:numId w:val="11"/>
        </w:numPr>
        <w:tabs>
          <w:tab w:val="left" w:pos="0"/>
          <w:tab w:val="left" w:pos="832"/>
          <w:tab w:val="left" w:pos="10065"/>
        </w:tabs>
        <w:spacing w:before="5" w:line="309" w:lineRule="auto"/>
        <w:ind w:right="338"/>
        <w:jc w:val="both"/>
        <w:rPr>
          <w:sz w:val="20"/>
        </w:rPr>
      </w:pPr>
      <w:r>
        <w:rPr>
          <w:sz w:val="20"/>
        </w:rPr>
        <w:t xml:space="preserve">erogare il servizio e le attività ad esso correlate salvaguardando le esigenze del </w:t>
      </w:r>
      <w:r w:rsidR="006E0DE3">
        <w:rPr>
          <w:sz w:val="20"/>
        </w:rPr>
        <w:t xml:space="preserve">Politecnico </w:t>
      </w:r>
      <w:r>
        <w:rPr>
          <w:sz w:val="20"/>
        </w:rPr>
        <w:t>senza recare impedimenti, disturbi o interruzioni alle attività lavorative in</w:t>
      </w:r>
      <w:r>
        <w:rPr>
          <w:spacing w:val="-11"/>
          <w:sz w:val="20"/>
        </w:rPr>
        <w:t xml:space="preserve"> </w:t>
      </w:r>
      <w:r>
        <w:rPr>
          <w:sz w:val="20"/>
        </w:rPr>
        <w:t>atto;</w:t>
      </w:r>
    </w:p>
    <w:p w14:paraId="6E2360BB" w14:textId="5086602F" w:rsidR="00E6369A" w:rsidRDefault="003D03E7" w:rsidP="00837576">
      <w:pPr>
        <w:pStyle w:val="Paragrafoelenco"/>
        <w:numPr>
          <w:ilvl w:val="0"/>
          <w:numId w:val="11"/>
        </w:numPr>
        <w:tabs>
          <w:tab w:val="left" w:pos="0"/>
          <w:tab w:val="left" w:pos="832"/>
          <w:tab w:val="left" w:pos="10065"/>
        </w:tabs>
        <w:spacing w:before="80"/>
        <w:ind w:right="339" w:hanging="361"/>
        <w:jc w:val="both"/>
      </w:pPr>
      <w:r>
        <w:rPr>
          <w:sz w:val="20"/>
        </w:rPr>
        <w:t>avvalersi</w:t>
      </w:r>
      <w:r w:rsidRPr="006D4E07">
        <w:rPr>
          <w:spacing w:val="30"/>
          <w:sz w:val="20"/>
        </w:rPr>
        <w:t xml:space="preserve"> </w:t>
      </w:r>
      <w:r>
        <w:rPr>
          <w:sz w:val="20"/>
        </w:rPr>
        <w:t>di</w:t>
      </w:r>
      <w:r w:rsidRPr="006D4E07">
        <w:rPr>
          <w:spacing w:val="30"/>
          <w:sz w:val="20"/>
        </w:rPr>
        <w:t xml:space="preserve"> </w:t>
      </w:r>
      <w:r>
        <w:rPr>
          <w:sz w:val="20"/>
        </w:rPr>
        <w:t>personale</w:t>
      </w:r>
      <w:r w:rsidRPr="00E20A27">
        <w:rPr>
          <w:sz w:val="20"/>
        </w:rPr>
        <w:t xml:space="preserve"> </w:t>
      </w:r>
      <w:r>
        <w:rPr>
          <w:sz w:val="20"/>
        </w:rPr>
        <w:t>specializzato</w:t>
      </w:r>
      <w:r w:rsidRPr="00E20A27">
        <w:rPr>
          <w:sz w:val="20"/>
        </w:rPr>
        <w:t xml:space="preserve"> </w:t>
      </w:r>
      <w:r>
        <w:rPr>
          <w:sz w:val="20"/>
        </w:rPr>
        <w:t>che</w:t>
      </w:r>
      <w:r w:rsidRPr="00E20A27">
        <w:rPr>
          <w:sz w:val="20"/>
        </w:rPr>
        <w:t xml:space="preserve"> </w:t>
      </w:r>
      <w:r>
        <w:rPr>
          <w:sz w:val="20"/>
        </w:rPr>
        <w:t>accederà</w:t>
      </w:r>
      <w:r w:rsidRPr="00E20A27">
        <w:rPr>
          <w:sz w:val="20"/>
        </w:rPr>
        <w:t xml:space="preserve"> </w:t>
      </w:r>
      <w:r>
        <w:rPr>
          <w:sz w:val="20"/>
        </w:rPr>
        <w:t>ai</w:t>
      </w:r>
      <w:r w:rsidRPr="00E20A27">
        <w:rPr>
          <w:sz w:val="20"/>
        </w:rPr>
        <w:t xml:space="preserve"> </w:t>
      </w:r>
      <w:r>
        <w:rPr>
          <w:sz w:val="20"/>
        </w:rPr>
        <w:t>locali</w:t>
      </w:r>
      <w:r w:rsidRPr="00E20A27">
        <w:rPr>
          <w:sz w:val="20"/>
        </w:rPr>
        <w:t xml:space="preserve"> </w:t>
      </w:r>
      <w:r>
        <w:rPr>
          <w:sz w:val="20"/>
        </w:rPr>
        <w:t>destinati</w:t>
      </w:r>
      <w:r w:rsidRPr="00E20A27">
        <w:rPr>
          <w:sz w:val="20"/>
        </w:rPr>
        <w:t xml:space="preserve"> </w:t>
      </w:r>
      <w:r>
        <w:rPr>
          <w:sz w:val="20"/>
        </w:rPr>
        <w:t>al</w:t>
      </w:r>
      <w:r w:rsidRPr="00E20A27">
        <w:rPr>
          <w:sz w:val="20"/>
        </w:rPr>
        <w:t xml:space="preserve"> </w:t>
      </w:r>
      <w:r>
        <w:rPr>
          <w:sz w:val="20"/>
        </w:rPr>
        <w:t>servizio</w:t>
      </w:r>
      <w:r w:rsidRPr="00E20A27">
        <w:rPr>
          <w:sz w:val="20"/>
        </w:rPr>
        <w:t xml:space="preserve"> </w:t>
      </w:r>
      <w:r>
        <w:rPr>
          <w:sz w:val="20"/>
        </w:rPr>
        <w:t>nel</w:t>
      </w:r>
      <w:r w:rsidRPr="00E20A27">
        <w:rPr>
          <w:sz w:val="20"/>
        </w:rPr>
        <w:t xml:space="preserve"> </w:t>
      </w:r>
      <w:r>
        <w:rPr>
          <w:sz w:val="20"/>
        </w:rPr>
        <w:t>rispetto</w:t>
      </w:r>
      <w:r w:rsidRPr="00E20A27">
        <w:rPr>
          <w:sz w:val="20"/>
        </w:rPr>
        <w:t xml:space="preserve"> </w:t>
      </w:r>
      <w:r>
        <w:rPr>
          <w:sz w:val="20"/>
        </w:rPr>
        <w:t>di</w:t>
      </w:r>
      <w:r w:rsidRPr="00E20A27">
        <w:rPr>
          <w:sz w:val="20"/>
        </w:rPr>
        <w:t xml:space="preserve"> </w:t>
      </w:r>
      <w:r>
        <w:rPr>
          <w:sz w:val="20"/>
        </w:rPr>
        <w:t>tutte</w:t>
      </w:r>
      <w:r w:rsidRPr="00E20A27">
        <w:rPr>
          <w:sz w:val="20"/>
        </w:rPr>
        <w:t xml:space="preserve"> </w:t>
      </w:r>
      <w:r>
        <w:rPr>
          <w:sz w:val="20"/>
        </w:rPr>
        <w:t>le</w:t>
      </w:r>
      <w:r w:rsidR="006D4E07">
        <w:rPr>
          <w:sz w:val="20"/>
        </w:rPr>
        <w:t xml:space="preserve"> </w:t>
      </w:r>
      <w:r w:rsidRPr="00E20A27">
        <w:rPr>
          <w:sz w:val="20"/>
        </w:rPr>
        <w:t>prescrizioni di accesso;</w:t>
      </w:r>
    </w:p>
    <w:p w14:paraId="5E42E9E1" w14:textId="77777777" w:rsidR="00E6369A" w:rsidRDefault="003D03E7" w:rsidP="00837576">
      <w:pPr>
        <w:pStyle w:val="Paragrafoelenco"/>
        <w:numPr>
          <w:ilvl w:val="0"/>
          <w:numId w:val="11"/>
        </w:numPr>
        <w:tabs>
          <w:tab w:val="left" w:pos="0"/>
          <w:tab w:val="left" w:pos="831"/>
          <w:tab w:val="left" w:pos="832"/>
          <w:tab w:val="left" w:pos="10065"/>
        </w:tabs>
        <w:spacing w:before="71" w:line="309" w:lineRule="auto"/>
        <w:ind w:right="337"/>
        <w:jc w:val="both"/>
        <w:rPr>
          <w:sz w:val="20"/>
        </w:rPr>
      </w:pPr>
      <w:r>
        <w:rPr>
          <w:sz w:val="20"/>
        </w:rPr>
        <w:t>garantire che tutto il personale dell’impresa sia in possesso di idonea divisa e tessera di riconoscimento come previsto dall’art. 6 della l.</w:t>
      </w:r>
      <w:r>
        <w:rPr>
          <w:spacing w:val="-1"/>
          <w:sz w:val="20"/>
        </w:rPr>
        <w:t xml:space="preserve"> </w:t>
      </w:r>
      <w:r>
        <w:rPr>
          <w:sz w:val="20"/>
        </w:rPr>
        <w:t>123/07;</w:t>
      </w:r>
    </w:p>
    <w:p w14:paraId="481357FF" w14:textId="204D3F4F" w:rsidR="00E6369A" w:rsidRDefault="003D03E7" w:rsidP="00837576">
      <w:pPr>
        <w:pStyle w:val="Paragrafoelenco"/>
        <w:numPr>
          <w:ilvl w:val="0"/>
          <w:numId w:val="11"/>
        </w:numPr>
        <w:tabs>
          <w:tab w:val="left" w:pos="0"/>
          <w:tab w:val="left" w:pos="831"/>
          <w:tab w:val="left" w:pos="832"/>
          <w:tab w:val="left" w:pos="10065"/>
        </w:tabs>
        <w:spacing w:before="3" w:line="307" w:lineRule="auto"/>
        <w:ind w:right="336"/>
        <w:jc w:val="both"/>
        <w:rPr>
          <w:sz w:val="20"/>
        </w:rPr>
      </w:pPr>
      <w:r>
        <w:rPr>
          <w:sz w:val="20"/>
        </w:rPr>
        <w:t xml:space="preserve">garantire la presenza di opportuni cartellini (in italiano ed inglese) che identifichino gli ingredienti </w:t>
      </w:r>
      <w:r w:rsidR="006E0DE3">
        <w:rPr>
          <w:sz w:val="20"/>
        </w:rPr>
        <w:t>p</w:t>
      </w:r>
      <w:r>
        <w:rPr>
          <w:sz w:val="20"/>
        </w:rPr>
        <w:t>resenti in ciascun</w:t>
      </w:r>
      <w:r w:rsidRPr="00E20A27">
        <w:rPr>
          <w:sz w:val="20"/>
        </w:rPr>
        <w:t xml:space="preserve"> </w:t>
      </w:r>
      <w:r>
        <w:rPr>
          <w:sz w:val="20"/>
        </w:rPr>
        <w:t>alimento;</w:t>
      </w:r>
    </w:p>
    <w:p w14:paraId="6C20A6EC" w14:textId="4CA12F39" w:rsidR="00E6369A" w:rsidRPr="006E0DE3" w:rsidRDefault="003D03E7" w:rsidP="00837576">
      <w:pPr>
        <w:pStyle w:val="Paragrafoelenco"/>
        <w:numPr>
          <w:ilvl w:val="0"/>
          <w:numId w:val="11"/>
        </w:numPr>
        <w:tabs>
          <w:tab w:val="left" w:pos="0"/>
          <w:tab w:val="left" w:pos="831"/>
          <w:tab w:val="left" w:pos="832"/>
          <w:tab w:val="left" w:pos="10065"/>
        </w:tabs>
        <w:spacing w:before="22" w:line="292" w:lineRule="auto"/>
        <w:ind w:right="335"/>
        <w:jc w:val="both"/>
        <w:rPr>
          <w:sz w:val="20"/>
        </w:rPr>
      </w:pPr>
      <w:r w:rsidRPr="006E0DE3">
        <w:rPr>
          <w:sz w:val="20"/>
        </w:rPr>
        <w:lastRenderedPageBreak/>
        <w:t>garantire, l’utilizzo di propri arredi e tavoli per il servizio oltre che il servizio di sgombero (</w:t>
      </w:r>
      <w:proofErr w:type="spellStart"/>
      <w:r w:rsidRPr="006E0DE3">
        <w:rPr>
          <w:sz w:val="20"/>
        </w:rPr>
        <w:t>pre</w:t>
      </w:r>
      <w:proofErr w:type="spellEnd"/>
      <w:r w:rsidRPr="006E0DE3">
        <w:rPr>
          <w:sz w:val="20"/>
        </w:rPr>
        <w:t>-servizio) e riordino (post-servizio) degli arredi presenti ne</w:t>
      </w:r>
      <w:r w:rsidR="006E0DE3">
        <w:rPr>
          <w:sz w:val="20"/>
        </w:rPr>
        <w:t>gli</w:t>
      </w:r>
      <w:r w:rsidRPr="006E0DE3">
        <w:rPr>
          <w:sz w:val="20"/>
        </w:rPr>
        <w:t xml:space="preserve"> spazi</w:t>
      </w:r>
      <w:r w:rsidR="006E0DE3">
        <w:rPr>
          <w:sz w:val="20"/>
        </w:rPr>
        <w:t xml:space="preserve"> oggetto del servizio</w:t>
      </w:r>
      <w:r w:rsidRPr="006E0DE3">
        <w:rPr>
          <w:sz w:val="20"/>
        </w:rPr>
        <w:t>;</w:t>
      </w:r>
    </w:p>
    <w:p w14:paraId="52C5B888" w14:textId="2F3FBF26" w:rsidR="00E6369A" w:rsidRDefault="003D03E7" w:rsidP="00837576">
      <w:pPr>
        <w:pStyle w:val="Paragrafoelenco"/>
        <w:numPr>
          <w:ilvl w:val="0"/>
          <w:numId w:val="11"/>
        </w:numPr>
        <w:tabs>
          <w:tab w:val="left" w:pos="0"/>
          <w:tab w:val="left" w:pos="832"/>
          <w:tab w:val="left" w:pos="10065"/>
        </w:tabs>
        <w:spacing w:before="121" w:line="307" w:lineRule="auto"/>
        <w:ind w:right="338"/>
        <w:jc w:val="both"/>
        <w:rPr>
          <w:sz w:val="20"/>
        </w:rPr>
      </w:pPr>
      <w:r>
        <w:rPr>
          <w:sz w:val="20"/>
        </w:rPr>
        <w:t>L’impresa dovrà garantire, su specifica richiesta, la fornitura di pasti ad hoc per celiaci e per intolleranze da nichel o altra intolleranza, e si impegna a predisporre un menù</w:t>
      </w:r>
      <w:r>
        <w:rPr>
          <w:spacing w:val="-8"/>
          <w:sz w:val="20"/>
        </w:rPr>
        <w:t xml:space="preserve"> </w:t>
      </w:r>
      <w:r>
        <w:rPr>
          <w:sz w:val="20"/>
        </w:rPr>
        <w:t>specifico</w:t>
      </w:r>
      <w:r w:rsidR="00527C4B">
        <w:rPr>
          <w:sz w:val="20"/>
        </w:rPr>
        <w:t xml:space="preserve"> per tali esigenze</w:t>
      </w:r>
      <w:r>
        <w:rPr>
          <w:sz w:val="20"/>
        </w:rPr>
        <w:t>.</w:t>
      </w:r>
    </w:p>
    <w:p w14:paraId="68445664" w14:textId="1157BBED" w:rsidR="00591D1A" w:rsidRPr="00046E03" w:rsidRDefault="00591D1A" w:rsidP="00837576">
      <w:pPr>
        <w:pStyle w:val="Paragrafoelenco"/>
        <w:numPr>
          <w:ilvl w:val="0"/>
          <w:numId w:val="11"/>
        </w:numPr>
        <w:tabs>
          <w:tab w:val="left" w:pos="0"/>
          <w:tab w:val="left" w:pos="832"/>
          <w:tab w:val="left" w:pos="10065"/>
        </w:tabs>
        <w:spacing w:before="121" w:line="307" w:lineRule="auto"/>
        <w:ind w:right="338"/>
        <w:jc w:val="both"/>
        <w:rPr>
          <w:bCs/>
        </w:rPr>
      </w:pPr>
      <w:r>
        <w:rPr>
          <w:sz w:val="20"/>
        </w:rPr>
        <w:t xml:space="preserve">Deve inoltre essere garantita la possibilità di fornire </w:t>
      </w:r>
      <w:r w:rsidRPr="00591D1A">
        <w:rPr>
          <w:sz w:val="20"/>
        </w:rPr>
        <w:t>alternative che tengano conto di specifiche esigenze dovute a restrizioni dietetiche o a regimi alimentari particolari.</w:t>
      </w:r>
    </w:p>
    <w:p w14:paraId="06450AA2" w14:textId="20B316B8" w:rsidR="00E6369A" w:rsidRPr="00D419E1" w:rsidRDefault="00E6369A" w:rsidP="00837576">
      <w:pPr>
        <w:pStyle w:val="Paragrafoelenco"/>
        <w:tabs>
          <w:tab w:val="left" w:pos="0"/>
          <w:tab w:val="left" w:pos="832"/>
          <w:tab w:val="left" w:pos="10065"/>
        </w:tabs>
        <w:spacing w:before="5" w:line="309" w:lineRule="auto"/>
        <w:ind w:right="333" w:firstLine="0"/>
        <w:jc w:val="both"/>
        <w:rPr>
          <w:sz w:val="20"/>
          <w:highlight w:val="yellow"/>
        </w:rPr>
      </w:pPr>
    </w:p>
    <w:p w14:paraId="21B5986F" w14:textId="77777777" w:rsidR="00E6369A" w:rsidRDefault="003D03E7" w:rsidP="00837576">
      <w:pPr>
        <w:pStyle w:val="Corpotesto"/>
        <w:tabs>
          <w:tab w:val="left" w:pos="0"/>
          <w:tab w:val="left" w:pos="10065"/>
        </w:tabs>
        <w:spacing w:before="124" w:line="312" w:lineRule="auto"/>
        <w:ind w:left="111" w:right="334"/>
        <w:jc w:val="both"/>
      </w:pPr>
      <w:r>
        <w:t>L’impresa dovrà essere in possesso delle autorizzazioni preventive, delle autorizzazioni sanitarie e delle licenze commerciali per esercitare l’attività oggetto del servizio.</w:t>
      </w:r>
    </w:p>
    <w:p w14:paraId="4234CC83" w14:textId="60BCC488" w:rsidR="00E6369A" w:rsidRDefault="003D03E7" w:rsidP="00837576">
      <w:pPr>
        <w:pStyle w:val="Corpotesto"/>
        <w:tabs>
          <w:tab w:val="left" w:pos="0"/>
          <w:tab w:val="left" w:pos="10065"/>
        </w:tabs>
        <w:spacing w:before="121" w:line="312" w:lineRule="auto"/>
        <w:ind w:left="111" w:right="226"/>
        <w:jc w:val="both"/>
      </w:pPr>
      <w:r>
        <w:t xml:space="preserve">L’impresa si </w:t>
      </w:r>
      <w:r w:rsidR="009E7C09">
        <w:t>impegna</w:t>
      </w:r>
      <w:r>
        <w:t xml:space="preserve"> ad erogare il servizio nel rispetto delle indicazioni fornite dal </w:t>
      </w:r>
      <w:r w:rsidR="00527C4B">
        <w:t>Politecnico</w:t>
      </w:r>
      <w:r>
        <w:t xml:space="preserve"> all’interno di uno specifico ordine contenente le indicazioni relative al:</w:t>
      </w:r>
    </w:p>
    <w:p w14:paraId="7E969EB2" w14:textId="77777777" w:rsidR="00E6369A" w:rsidRDefault="003D03E7" w:rsidP="00837576">
      <w:pPr>
        <w:pStyle w:val="Paragrafoelenco"/>
        <w:numPr>
          <w:ilvl w:val="0"/>
          <w:numId w:val="11"/>
        </w:numPr>
        <w:tabs>
          <w:tab w:val="left" w:pos="0"/>
          <w:tab w:val="left" w:pos="831"/>
          <w:tab w:val="left" w:pos="832"/>
          <w:tab w:val="left" w:pos="10065"/>
        </w:tabs>
        <w:ind w:hanging="361"/>
        <w:jc w:val="both"/>
        <w:rPr>
          <w:sz w:val="20"/>
        </w:rPr>
      </w:pPr>
      <w:r>
        <w:rPr>
          <w:sz w:val="20"/>
        </w:rPr>
        <w:t>tipo di servizio da</w:t>
      </w:r>
      <w:r>
        <w:rPr>
          <w:spacing w:val="-1"/>
          <w:sz w:val="20"/>
        </w:rPr>
        <w:t xml:space="preserve"> </w:t>
      </w:r>
      <w:r>
        <w:rPr>
          <w:sz w:val="20"/>
        </w:rPr>
        <w:t>fornire;</w:t>
      </w:r>
    </w:p>
    <w:p w14:paraId="7352FC16" w14:textId="77777777" w:rsidR="00E6369A" w:rsidRDefault="003D03E7" w:rsidP="00837576">
      <w:pPr>
        <w:pStyle w:val="Paragrafoelenco"/>
        <w:numPr>
          <w:ilvl w:val="0"/>
          <w:numId w:val="11"/>
        </w:numPr>
        <w:tabs>
          <w:tab w:val="left" w:pos="0"/>
          <w:tab w:val="left" w:pos="831"/>
          <w:tab w:val="left" w:pos="832"/>
          <w:tab w:val="left" w:pos="10065"/>
        </w:tabs>
        <w:spacing w:before="69"/>
        <w:ind w:hanging="361"/>
        <w:jc w:val="both"/>
        <w:rPr>
          <w:sz w:val="20"/>
        </w:rPr>
      </w:pPr>
      <w:r>
        <w:rPr>
          <w:sz w:val="20"/>
        </w:rPr>
        <w:t>locale dove si terrà</w:t>
      </w:r>
      <w:r>
        <w:rPr>
          <w:spacing w:val="-3"/>
          <w:sz w:val="20"/>
        </w:rPr>
        <w:t xml:space="preserve"> </w:t>
      </w:r>
      <w:r>
        <w:rPr>
          <w:sz w:val="20"/>
        </w:rPr>
        <w:t>l’evento;</w:t>
      </w:r>
    </w:p>
    <w:p w14:paraId="519DC7B6" w14:textId="77777777" w:rsidR="00E6369A" w:rsidRDefault="003D03E7" w:rsidP="00837576">
      <w:pPr>
        <w:pStyle w:val="Paragrafoelenco"/>
        <w:numPr>
          <w:ilvl w:val="0"/>
          <w:numId w:val="11"/>
        </w:numPr>
        <w:tabs>
          <w:tab w:val="left" w:pos="0"/>
          <w:tab w:val="left" w:pos="831"/>
          <w:tab w:val="left" w:pos="832"/>
          <w:tab w:val="left" w:pos="10065"/>
        </w:tabs>
        <w:spacing w:before="72"/>
        <w:ind w:hanging="361"/>
        <w:jc w:val="both"/>
        <w:rPr>
          <w:sz w:val="20"/>
        </w:rPr>
      </w:pPr>
      <w:r>
        <w:rPr>
          <w:sz w:val="20"/>
        </w:rPr>
        <w:t>numero di</w:t>
      </w:r>
      <w:r>
        <w:rPr>
          <w:spacing w:val="1"/>
          <w:sz w:val="20"/>
        </w:rPr>
        <w:t xml:space="preserve"> </w:t>
      </w:r>
      <w:r>
        <w:rPr>
          <w:sz w:val="20"/>
        </w:rPr>
        <w:t>partecipanti;</w:t>
      </w:r>
    </w:p>
    <w:p w14:paraId="2D03645D" w14:textId="77777777" w:rsidR="00E6369A" w:rsidRDefault="003D03E7" w:rsidP="00837576">
      <w:pPr>
        <w:pStyle w:val="Paragrafoelenco"/>
        <w:numPr>
          <w:ilvl w:val="0"/>
          <w:numId w:val="11"/>
        </w:numPr>
        <w:tabs>
          <w:tab w:val="left" w:pos="0"/>
          <w:tab w:val="left" w:pos="831"/>
          <w:tab w:val="left" w:pos="832"/>
          <w:tab w:val="left" w:pos="10065"/>
        </w:tabs>
        <w:spacing w:before="71"/>
        <w:ind w:hanging="361"/>
        <w:jc w:val="both"/>
        <w:rPr>
          <w:sz w:val="20"/>
        </w:rPr>
      </w:pPr>
      <w:r>
        <w:rPr>
          <w:sz w:val="20"/>
        </w:rPr>
        <w:t>data e</w:t>
      </w:r>
      <w:r>
        <w:rPr>
          <w:spacing w:val="-3"/>
          <w:sz w:val="20"/>
        </w:rPr>
        <w:t xml:space="preserve"> </w:t>
      </w:r>
      <w:r>
        <w:rPr>
          <w:sz w:val="20"/>
        </w:rPr>
        <w:t>ora;</w:t>
      </w:r>
    </w:p>
    <w:p w14:paraId="762E160E" w14:textId="7FD15927" w:rsidR="00E6369A" w:rsidRDefault="003D03E7" w:rsidP="00837576">
      <w:pPr>
        <w:pStyle w:val="Paragrafoelenco"/>
        <w:numPr>
          <w:ilvl w:val="0"/>
          <w:numId w:val="11"/>
        </w:numPr>
        <w:tabs>
          <w:tab w:val="left" w:pos="0"/>
          <w:tab w:val="left" w:pos="831"/>
          <w:tab w:val="left" w:pos="832"/>
          <w:tab w:val="left" w:pos="10065"/>
        </w:tabs>
        <w:spacing w:before="69"/>
        <w:ind w:hanging="361"/>
        <w:jc w:val="both"/>
        <w:rPr>
          <w:sz w:val="20"/>
        </w:rPr>
      </w:pPr>
      <w:r>
        <w:rPr>
          <w:sz w:val="20"/>
        </w:rPr>
        <w:t>soggetti referenti del</w:t>
      </w:r>
      <w:r>
        <w:rPr>
          <w:spacing w:val="-2"/>
          <w:sz w:val="20"/>
        </w:rPr>
        <w:t xml:space="preserve"> </w:t>
      </w:r>
      <w:r w:rsidR="00A94E42">
        <w:rPr>
          <w:sz w:val="20"/>
        </w:rPr>
        <w:t>Politecnico</w:t>
      </w:r>
      <w:r>
        <w:rPr>
          <w:sz w:val="20"/>
        </w:rPr>
        <w:t>.</w:t>
      </w:r>
    </w:p>
    <w:p w14:paraId="1D563AB6" w14:textId="77777777" w:rsidR="00C60565" w:rsidRPr="00C60565" w:rsidRDefault="00C60565" w:rsidP="00837576">
      <w:pPr>
        <w:tabs>
          <w:tab w:val="left" w:pos="0"/>
          <w:tab w:val="left" w:pos="831"/>
          <w:tab w:val="left" w:pos="832"/>
          <w:tab w:val="left" w:pos="10065"/>
        </w:tabs>
        <w:spacing w:before="69"/>
        <w:jc w:val="both"/>
        <w:rPr>
          <w:sz w:val="20"/>
        </w:rPr>
      </w:pPr>
    </w:p>
    <w:p w14:paraId="611101DB" w14:textId="4843DBE1" w:rsidR="00E6369A" w:rsidRDefault="003D03E7" w:rsidP="00837576">
      <w:pPr>
        <w:pStyle w:val="Corpotesto"/>
        <w:tabs>
          <w:tab w:val="left" w:pos="0"/>
          <w:tab w:val="left" w:pos="10065"/>
        </w:tabs>
        <w:spacing w:before="70" w:line="312" w:lineRule="auto"/>
        <w:ind w:left="111"/>
        <w:jc w:val="both"/>
      </w:pPr>
      <w:r>
        <w:t xml:space="preserve">L’impresa dovrà </w:t>
      </w:r>
      <w:r w:rsidR="00C60565">
        <w:t xml:space="preserve">essere in grado di </w:t>
      </w:r>
      <w:r>
        <w:t xml:space="preserve">garantire </w:t>
      </w:r>
      <w:r w:rsidR="00C60565">
        <w:t>lo</w:t>
      </w:r>
      <w:r>
        <w:t xml:space="preserve"> svolgimento di tutti i servizi rientranti nel presente capitolato </w:t>
      </w:r>
      <w:r w:rsidR="00A94E42">
        <w:t>senza alcuna limitazione nel numero massimo dei partecipanti</w:t>
      </w:r>
      <w:r w:rsidR="00C60565">
        <w:t xml:space="preserve"> per evento</w:t>
      </w:r>
      <w:r w:rsidR="00A94E42">
        <w:t>.</w:t>
      </w:r>
    </w:p>
    <w:p w14:paraId="11A55068" w14:textId="77777777" w:rsidR="00E6369A" w:rsidRDefault="00E6369A" w:rsidP="00837576">
      <w:pPr>
        <w:pStyle w:val="Corpotesto"/>
        <w:tabs>
          <w:tab w:val="left" w:pos="0"/>
          <w:tab w:val="left" w:pos="10065"/>
        </w:tabs>
        <w:spacing w:before="1"/>
        <w:jc w:val="both"/>
        <w:rPr>
          <w:sz w:val="25"/>
        </w:rPr>
      </w:pPr>
    </w:p>
    <w:p w14:paraId="0E0A6D1E" w14:textId="1DC5FC35" w:rsidR="00E6369A" w:rsidRDefault="003D03E7" w:rsidP="00837576">
      <w:pPr>
        <w:pStyle w:val="Titolo1"/>
        <w:numPr>
          <w:ilvl w:val="0"/>
          <w:numId w:val="13"/>
        </w:numPr>
        <w:tabs>
          <w:tab w:val="left" w:pos="0"/>
          <w:tab w:val="left" w:pos="832"/>
          <w:tab w:val="left" w:pos="10065"/>
        </w:tabs>
        <w:ind w:hanging="361"/>
        <w:jc w:val="both"/>
      </w:pPr>
      <w:bookmarkStart w:id="6" w:name="2._SPECIFICHE_RELATIVE_ALLA_FORNITURA_DE"/>
      <w:bookmarkStart w:id="7" w:name="_bookmark2"/>
      <w:bookmarkStart w:id="8" w:name="_Toc165298196"/>
      <w:bookmarkEnd w:id="6"/>
      <w:bookmarkEnd w:id="7"/>
      <w:r>
        <w:t>SPECIFICHE RELATIVE ALLA FORNITURA DEL SERVIZIO</w:t>
      </w:r>
      <w:bookmarkEnd w:id="8"/>
    </w:p>
    <w:p w14:paraId="4108C861" w14:textId="77777777" w:rsidR="00E6369A" w:rsidRDefault="00E6369A" w:rsidP="00837576">
      <w:pPr>
        <w:pStyle w:val="Corpotesto"/>
        <w:tabs>
          <w:tab w:val="left" w:pos="0"/>
          <w:tab w:val="left" w:pos="10065"/>
        </w:tabs>
        <w:spacing w:before="7"/>
        <w:jc w:val="both"/>
        <w:rPr>
          <w:b/>
          <w:sz w:val="23"/>
        </w:rPr>
      </w:pPr>
    </w:p>
    <w:p w14:paraId="08FBF8B9" w14:textId="77777777" w:rsidR="00E6369A" w:rsidRDefault="003D03E7" w:rsidP="00837576">
      <w:pPr>
        <w:pStyle w:val="Titolo2"/>
        <w:numPr>
          <w:ilvl w:val="1"/>
          <w:numId w:val="13"/>
        </w:numPr>
        <w:tabs>
          <w:tab w:val="left" w:pos="0"/>
          <w:tab w:val="left" w:pos="832"/>
          <w:tab w:val="left" w:pos="10065"/>
        </w:tabs>
        <w:ind w:hanging="361"/>
        <w:jc w:val="both"/>
        <w:rPr>
          <w:sz w:val="20"/>
        </w:rPr>
      </w:pPr>
      <w:bookmarkStart w:id="9" w:name="_Toc165298197"/>
      <w:r>
        <w:t>Caratteristiche e composizione del</w:t>
      </w:r>
      <w:r>
        <w:rPr>
          <w:spacing w:val="-3"/>
        </w:rPr>
        <w:t xml:space="preserve"> </w:t>
      </w:r>
      <w:r>
        <w:t>servizio</w:t>
      </w:r>
      <w:bookmarkEnd w:id="9"/>
    </w:p>
    <w:p w14:paraId="45818F9F" w14:textId="77777777" w:rsidR="00E6369A" w:rsidRDefault="00E6369A" w:rsidP="00837576">
      <w:pPr>
        <w:pStyle w:val="Corpotesto"/>
        <w:tabs>
          <w:tab w:val="left" w:pos="0"/>
          <w:tab w:val="left" w:pos="10065"/>
        </w:tabs>
        <w:spacing w:before="9"/>
        <w:jc w:val="both"/>
        <w:rPr>
          <w:rFonts w:ascii="Calibri"/>
          <w:b/>
          <w:i/>
          <w:sz w:val="19"/>
        </w:rPr>
      </w:pPr>
    </w:p>
    <w:p w14:paraId="1920E7D7" w14:textId="77777777" w:rsidR="00C94016" w:rsidRDefault="003D03E7" w:rsidP="00837576">
      <w:pPr>
        <w:pStyle w:val="Corpotesto"/>
        <w:tabs>
          <w:tab w:val="left" w:pos="0"/>
          <w:tab w:val="left" w:pos="10065"/>
        </w:tabs>
        <w:spacing w:line="312" w:lineRule="auto"/>
        <w:ind w:left="111" w:right="223"/>
        <w:jc w:val="both"/>
      </w:pPr>
      <w:r>
        <w:t xml:space="preserve">Il servizio dovrà essere “soddisfacente” in ogni suo aspetto, adottando, a tal fine, tutti quegli accorgimenti indispensabili per consentire un armonioso svolgimento dell’evento in questione collegato al servizio di catering richiesto. </w:t>
      </w:r>
    </w:p>
    <w:p w14:paraId="587E399C" w14:textId="026D9623" w:rsidR="00651EFB" w:rsidRDefault="003D03E7" w:rsidP="00837576">
      <w:pPr>
        <w:pStyle w:val="Corpotesto"/>
        <w:tabs>
          <w:tab w:val="left" w:pos="0"/>
          <w:tab w:val="left" w:pos="10065"/>
        </w:tabs>
        <w:spacing w:line="312" w:lineRule="auto"/>
        <w:ind w:left="111" w:right="223"/>
        <w:jc w:val="both"/>
      </w:pPr>
      <w:r>
        <w:t xml:space="preserve">In particolare, </w:t>
      </w:r>
      <w:r w:rsidR="00C94016">
        <w:t>e con il preciso fine di limitare la produzione di rifiuti, il servizio dovrà essere svolto unicamente con</w:t>
      </w:r>
      <w:r w:rsidR="00651EFB">
        <w:t>:</w:t>
      </w:r>
    </w:p>
    <w:p w14:paraId="6E5F9BCC" w14:textId="010D0094" w:rsidR="00651EFB" w:rsidRDefault="003D03E7" w:rsidP="00837576">
      <w:pPr>
        <w:pStyle w:val="Corpotesto"/>
        <w:numPr>
          <w:ilvl w:val="0"/>
          <w:numId w:val="25"/>
        </w:numPr>
        <w:tabs>
          <w:tab w:val="left" w:pos="0"/>
          <w:tab w:val="left" w:pos="10065"/>
        </w:tabs>
        <w:spacing w:line="312" w:lineRule="auto"/>
        <w:ind w:right="223"/>
        <w:jc w:val="both"/>
      </w:pPr>
      <w:r>
        <w:t>tovaglie non monouso (che potranno essere in tessuto o oleo ed idrorepellenti plastificate riutilizzabili)</w:t>
      </w:r>
      <w:r w:rsidR="00651EFB">
        <w:t>;</w:t>
      </w:r>
    </w:p>
    <w:p w14:paraId="5EA83F84" w14:textId="299EF650" w:rsidR="00651EFB" w:rsidRDefault="00C94016" w:rsidP="00837576">
      <w:pPr>
        <w:pStyle w:val="Corpotesto"/>
        <w:numPr>
          <w:ilvl w:val="0"/>
          <w:numId w:val="25"/>
        </w:numPr>
        <w:tabs>
          <w:tab w:val="left" w:pos="0"/>
          <w:tab w:val="left" w:pos="10065"/>
        </w:tabs>
        <w:spacing w:line="312" w:lineRule="auto"/>
        <w:ind w:right="223"/>
        <w:jc w:val="both"/>
      </w:pPr>
      <w:r>
        <w:t xml:space="preserve">piatti in ceramica o altro materiale riutilizzabile, </w:t>
      </w:r>
      <w:r w:rsidR="003D03E7">
        <w:t>bicchieri di vetro, decorazione da buffet, tazze di porcellana</w:t>
      </w:r>
      <w:r w:rsidR="003D03E7">
        <w:rPr>
          <w:spacing w:val="-4"/>
        </w:rPr>
        <w:t xml:space="preserve"> </w:t>
      </w:r>
      <w:r w:rsidR="003D03E7">
        <w:t>e/o</w:t>
      </w:r>
      <w:r w:rsidR="003D03E7">
        <w:rPr>
          <w:spacing w:val="-2"/>
        </w:rPr>
        <w:t xml:space="preserve"> </w:t>
      </w:r>
      <w:r w:rsidR="003D03E7">
        <w:t>equivalenti,</w:t>
      </w:r>
      <w:r w:rsidR="003D03E7">
        <w:rPr>
          <w:spacing w:val="-2"/>
        </w:rPr>
        <w:t xml:space="preserve"> </w:t>
      </w:r>
      <w:r w:rsidR="003D03E7">
        <w:t>posate</w:t>
      </w:r>
      <w:r w:rsidR="003D03E7">
        <w:rPr>
          <w:spacing w:val="-6"/>
        </w:rPr>
        <w:t xml:space="preserve"> </w:t>
      </w:r>
      <w:r w:rsidR="003D03E7">
        <w:t>di</w:t>
      </w:r>
      <w:r w:rsidR="003D03E7">
        <w:rPr>
          <w:spacing w:val="-4"/>
        </w:rPr>
        <w:t xml:space="preserve"> </w:t>
      </w:r>
      <w:r w:rsidR="003D03E7">
        <w:t>acciaio</w:t>
      </w:r>
      <w:r w:rsidR="00651EFB">
        <w:t>;</w:t>
      </w:r>
    </w:p>
    <w:p w14:paraId="04EBF75D" w14:textId="10C6BF87" w:rsidR="00651EFB" w:rsidRPr="00651EFB" w:rsidRDefault="003D03E7" w:rsidP="00837576">
      <w:pPr>
        <w:pStyle w:val="Corpotesto"/>
        <w:numPr>
          <w:ilvl w:val="0"/>
          <w:numId w:val="25"/>
        </w:numPr>
        <w:tabs>
          <w:tab w:val="left" w:pos="0"/>
          <w:tab w:val="left" w:pos="10065"/>
        </w:tabs>
        <w:spacing w:line="312" w:lineRule="auto"/>
        <w:ind w:right="223"/>
        <w:jc w:val="both"/>
      </w:pPr>
      <w:r>
        <w:t>tovaglioli</w:t>
      </w:r>
      <w:r>
        <w:rPr>
          <w:spacing w:val="-2"/>
        </w:rPr>
        <w:t xml:space="preserve"> </w:t>
      </w:r>
      <w:r>
        <w:t>monouso</w:t>
      </w:r>
      <w:r>
        <w:rPr>
          <w:spacing w:val="-4"/>
        </w:rPr>
        <w:t xml:space="preserve"> </w:t>
      </w:r>
      <w:r>
        <w:t>in</w:t>
      </w:r>
      <w:r>
        <w:rPr>
          <w:spacing w:val="-5"/>
        </w:rPr>
        <w:t xml:space="preserve"> </w:t>
      </w:r>
      <w:r>
        <w:t>carta</w:t>
      </w:r>
      <w:r>
        <w:rPr>
          <w:spacing w:val="-3"/>
        </w:rPr>
        <w:t xml:space="preserve"> </w:t>
      </w:r>
      <w:r>
        <w:t>tessuto</w:t>
      </w:r>
      <w:r w:rsidR="00651EFB">
        <w:rPr>
          <w:spacing w:val="-4"/>
        </w:rPr>
        <w:t>;</w:t>
      </w:r>
    </w:p>
    <w:p w14:paraId="166FAC5E" w14:textId="33AE490E" w:rsidR="00E6369A" w:rsidRDefault="003D03E7" w:rsidP="00837576">
      <w:pPr>
        <w:pStyle w:val="Corpotesto"/>
        <w:numPr>
          <w:ilvl w:val="0"/>
          <w:numId w:val="25"/>
        </w:numPr>
        <w:tabs>
          <w:tab w:val="left" w:pos="0"/>
          <w:tab w:val="left" w:pos="10065"/>
        </w:tabs>
        <w:spacing w:line="312" w:lineRule="auto"/>
        <w:ind w:right="223"/>
        <w:jc w:val="both"/>
      </w:pPr>
      <w:r>
        <w:t>tavolo</w:t>
      </w:r>
      <w:r>
        <w:rPr>
          <w:spacing w:val="-5"/>
        </w:rPr>
        <w:t xml:space="preserve"> </w:t>
      </w:r>
      <w:r>
        <w:t>da</w:t>
      </w:r>
      <w:r>
        <w:rPr>
          <w:spacing w:val="-3"/>
        </w:rPr>
        <w:t xml:space="preserve"> </w:t>
      </w:r>
      <w:r>
        <w:t>buffet</w:t>
      </w:r>
      <w:r>
        <w:rPr>
          <w:spacing w:val="-2"/>
        </w:rPr>
        <w:t xml:space="preserve"> </w:t>
      </w:r>
      <w:r>
        <w:t>e/o</w:t>
      </w:r>
      <w:r>
        <w:rPr>
          <w:spacing w:val="-4"/>
        </w:rPr>
        <w:t xml:space="preserve"> </w:t>
      </w:r>
      <w:r>
        <w:t>tavolini</w:t>
      </w:r>
      <w:r>
        <w:rPr>
          <w:spacing w:val="-2"/>
        </w:rPr>
        <w:t xml:space="preserve"> </w:t>
      </w:r>
      <w:r>
        <w:t>di servizio e/o tavoli “mangia in piedi” (uno ogni otto partecipanti), ove</w:t>
      </w:r>
      <w:r>
        <w:rPr>
          <w:spacing w:val="-9"/>
        </w:rPr>
        <w:t xml:space="preserve"> </w:t>
      </w:r>
      <w:r>
        <w:t>richiesti.</w:t>
      </w:r>
    </w:p>
    <w:p w14:paraId="40355B9A" w14:textId="5AED9583" w:rsidR="00C94016" w:rsidRDefault="00C94016" w:rsidP="00837576">
      <w:pPr>
        <w:pStyle w:val="Corpotesto"/>
        <w:numPr>
          <w:ilvl w:val="0"/>
          <w:numId w:val="25"/>
        </w:numPr>
        <w:tabs>
          <w:tab w:val="left" w:pos="0"/>
          <w:tab w:val="left" w:pos="10065"/>
        </w:tabs>
        <w:spacing w:line="312" w:lineRule="auto"/>
        <w:ind w:right="223"/>
        <w:jc w:val="both"/>
      </w:pPr>
      <w:r>
        <w:t>particolare attenzione dovrà essere rivolta alla minima produzione e allo smaltimento dei rifiuti che devono essere gestiti da parte dell’impresa con le modalità richiamate nell’art.3.2</w:t>
      </w:r>
      <w:r w:rsidR="006051ED">
        <w:t xml:space="preserve"> (criteri ambientali minimi per eventi)</w:t>
      </w:r>
      <w:r>
        <w:t>.</w:t>
      </w:r>
    </w:p>
    <w:p w14:paraId="3D2E0A72" w14:textId="77777777" w:rsidR="00C94016" w:rsidRDefault="00C94016" w:rsidP="00837576">
      <w:pPr>
        <w:pStyle w:val="Corpotesto"/>
        <w:tabs>
          <w:tab w:val="left" w:pos="0"/>
          <w:tab w:val="left" w:pos="10065"/>
        </w:tabs>
        <w:spacing w:line="312" w:lineRule="auto"/>
        <w:ind w:right="223"/>
        <w:jc w:val="both"/>
      </w:pPr>
    </w:p>
    <w:p w14:paraId="55345150" w14:textId="2CAD0384" w:rsidR="00E6369A" w:rsidRDefault="003D03E7" w:rsidP="00837576">
      <w:pPr>
        <w:pStyle w:val="Corpotesto"/>
        <w:tabs>
          <w:tab w:val="left" w:pos="0"/>
          <w:tab w:val="left" w:pos="10065"/>
        </w:tabs>
        <w:spacing w:line="312" w:lineRule="auto"/>
        <w:ind w:left="112" w:right="226"/>
        <w:jc w:val="both"/>
      </w:pPr>
      <w:r>
        <w:t>T</w:t>
      </w:r>
      <w:r w:rsidR="00C94016">
        <w:t>utte le forniture sopra citate</w:t>
      </w:r>
      <w:r>
        <w:rPr>
          <w:spacing w:val="-7"/>
        </w:rPr>
        <w:t xml:space="preserve"> </w:t>
      </w:r>
      <w:r>
        <w:t>dovranno</w:t>
      </w:r>
      <w:r>
        <w:rPr>
          <w:spacing w:val="-3"/>
        </w:rPr>
        <w:t xml:space="preserve"> </w:t>
      </w:r>
      <w:r>
        <w:t>comunque</w:t>
      </w:r>
      <w:r>
        <w:rPr>
          <w:spacing w:val="-5"/>
        </w:rPr>
        <w:t xml:space="preserve"> </w:t>
      </w:r>
      <w:r>
        <w:t>essere</w:t>
      </w:r>
      <w:r>
        <w:rPr>
          <w:spacing w:val="-7"/>
        </w:rPr>
        <w:t xml:space="preserve"> </w:t>
      </w:r>
      <w:r>
        <w:t>adeguate</w:t>
      </w:r>
      <w:r>
        <w:rPr>
          <w:spacing w:val="-7"/>
        </w:rPr>
        <w:t xml:space="preserve"> </w:t>
      </w:r>
      <w:r>
        <w:t>al</w:t>
      </w:r>
      <w:r>
        <w:rPr>
          <w:spacing w:val="-5"/>
        </w:rPr>
        <w:t xml:space="preserve"> </w:t>
      </w:r>
      <w:r>
        <w:t>livello</w:t>
      </w:r>
      <w:r>
        <w:rPr>
          <w:spacing w:val="-6"/>
        </w:rPr>
        <w:t xml:space="preserve"> </w:t>
      </w:r>
      <w:r>
        <w:t>dell’evento,</w:t>
      </w:r>
      <w:r>
        <w:rPr>
          <w:spacing w:val="-3"/>
        </w:rPr>
        <w:t xml:space="preserve"> </w:t>
      </w:r>
      <w:r>
        <w:t>e</w:t>
      </w:r>
      <w:r>
        <w:rPr>
          <w:spacing w:val="-4"/>
        </w:rPr>
        <w:t xml:space="preserve"> </w:t>
      </w:r>
      <w:r>
        <w:t>dovrà</w:t>
      </w:r>
      <w:r>
        <w:rPr>
          <w:spacing w:val="-3"/>
        </w:rPr>
        <w:t xml:space="preserve"> </w:t>
      </w:r>
      <w:r>
        <w:t>essere</w:t>
      </w:r>
      <w:r>
        <w:rPr>
          <w:spacing w:val="-4"/>
        </w:rPr>
        <w:t xml:space="preserve"> </w:t>
      </w:r>
      <w:r>
        <w:t>utilizzato</w:t>
      </w:r>
      <w:r>
        <w:rPr>
          <w:spacing w:val="-4"/>
        </w:rPr>
        <w:t xml:space="preserve"> </w:t>
      </w:r>
      <w:r>
        <w:t>personale</w:t>
      </w:r>
      <w:r>
        <w:rPr>
          <w:spacing w:val="-7"/>
        </w:rPr>
        <w:t xml:space="preserve"> </w:t>
      </w:r>
      <w:r>
        <w:t xml:space="preserve">idoneo quantitativamente e qualitativamente all’evento da svolgersi, alla pulizia dei beni e dei locali utilizzati, all’impiego di imballaggi per cibi e bevande riutilizzabili, al ritiro/smaltimento dei rifiuti in modo differenziato in conformità alla modalità stabilite dal </w:t>
      </w:r>
      <w:r w:rsidR="00B831FB">
        <w:t>Politecnico</w:t>
      </w:r>
      <w:r>
        <w:t>.</w:t>
      </w:r>
    </w:p>
    <w:p w14:paraId="0BE59684" w14:textId="77777777" w:rsidR="00E6369A" w:rsidRDefault="00E6369A" w:rsidP="00837576">
      <w:pPr>
        <w:pStyle w:val="Corpotesto"/>
        <w:tabs>
          <w:tab w:val="left" w:pos="0"/>
          <w:tab w:val="left" w:pos="10065"/>
        </w:tabs>
        <w:spacing w:before="2"/>
        <w:jc w:val="both"/>
        <w:rPr>
          <w:b/>
          <w:sz w:val="21"/>
        </w:rPr>
      </w:pPr>
    </w:p>
    <w:p w14:paraId="01CBEDF8" w14:textId="55B570D2" w:rsidR="00E6369A" w:rsidRPr="00533A31" w:rsidRDefault="003D03E7" w:rsidP="00837576">
      <w:pPr>
        <w:pStyle w:val="Titolo2"/>
        <w:numPr>
          <w:ilvl w:val="1"/>
          <w:numId w:val="13"/>
        </w:numPr>
        <w:tabs>
          <w:tab w:val="left" w:pos="0"/>
          <w:tab w:val="left" w:pos="832"/>
          <w:tab w:val="left" w:pos="10065"/>
        </w:tabs>
        <w:ind w:hanging="361"/>
        <w:jc w:val="both"/>
      </w:pPr>
      <w:bookmarkStart w:id="10" w:name="_Toc165298198"/>
      <w:r w:rsidRPr="00533A31">
        <w:t>Pianificazione del servizio</w:t>
      </w:r>
      <w:bookmarkEnd w:id="10"/>
    </w:p>
    <w:p w14:paraId="0774F66C" w14:textId="77777777" w:rsidR="00E6369A" w:rsidRDefault="00E6369A" w:rsidP="00837576">
      <w:pPr>
        <w:pStyle w:val="Corpotesto"/>
        <w:tabs>
          <w:tab w:val="left" w:pos="0"/>
          <w:tab w:val="left" w:pos="10065"/>
        </w:tabs>
        <w:spacing w:before="8"/>
        <w:jc w:val="both"/>
        <w:rPr>
          <w:rFonts w:ascii="Calibri"/>
          <w:b/>
          <w:i/>
          <w:sz w:val="19"/>
        </w:rPr>
      </w:pPr>
    </w:p>
    <w:p w14:paraId="2D1E50F9" w14:textId="2598B594" w:rsidR="00E6369A" w:rsidRDefault="003D03E7" w:rsidP="00837576">
      <w:pPr>
        <w:pStyle w:val="Corpotesto"/>
        <w:tabs>
          <w:tab w:val="left" w:pos="0"/>
          <w:tab w:val="left" w:pos="10065"/>
        </w:tabs>
        <w:spacing w:line="312" w:lineRule="auto"/>
        <w:ind w:left="111" w:right="223"/>
        <w:jc w:val="both"/>
      </w:pPr>
      <w:r>
        <w:t>I Men</w:t>
      </w:r>
      <w:r w:rsidR="006051ED">
        <w:t>u</w:t>
      </w:r>
      <w:r>
        <w:t xml:space="preserve"> dovranno essere unicamente quelli condivisi con il </w:t>
      </w:r>
      <w:r w:rsidR="00732B57">
        <w:t>Politecnico</w:t>
      </w:r>
      <w:r>
        <w:t>, e qualunque eventuale variazione degli stessi dovrà essere concordata in via preventiva.</w:t>
      </w:r>
    </w:p>
    <w:p w14:paraId="7F1532B7" w14:textId="794F3887" w:rsidR="00E6369A" w:rsidRDefault="003D03E7" w:rsidP="00837576">
      <w:pPr>
        <w:pStyle w:val="Corpotesto"/>
        <w:tabs>
          <w:tab w:val="left" w:pos="0"/>
          <w:tab w:val="left" w:pos="10065"/>
        </w:tabs>
        <w:spacing w:line="312" w:lineRule="auto"/>
        <w:ind w:left="111" w:right="226"/>
        <w:jc w:val="both"/>
      </w:pPr>
      <w:r>
        <w:t xml:space="preserve">Nessuna variazione potrà essere apportata dall’impresa senza specifica autorizzazione scritta, anche per mezzo di e-mail, del </w:t>
      </w:r>
      <w:r w:rsidR="00732B57">
        <w:t>Politecnico</w:t>
      </w:r>
      <w:r>
        <w:t>.</w:t>
      </w:r>
    </w:p>
    <w:p w14:paraId="6B47985E" w14:textId="77777777" w:rsidR="00E6369A" w:rsidRDefault="00E6369A" w:rsidP="00837576">
      <w:pPr>
        <w:pStyle w:val="Corpotesto"/>
        <w:tabs>
          <w:tab w:val="left" w:pos="0"/>
          <w:tab w:val="left" w:pos="10065"/>
        </w:tabs>
        <w:jc w:val="both"/>
        <w:rPr>
          <w:sz w:val="26"/>
        </w:rPr>
      </w:pPr>
    </w:p>
    <w:p w14:paraId="34AD3660" w14:textId="35ADCF39" w:rsidR="00E6369A" w:rsidRDefault="003D03E7" w:rsidP="00837576">
      <w:pPr>
        <w:pStyle w:val="Corpotesto"/>
        <w:tabs>
          <w:tab w:val="left" w:pos="0"/>
          <w:tab w:val="left" w:pos="10065"/>
        </w:tabs>
        <w:spacing w:line="312" w:lineRule="auto"/>
        <w:ind w:left="111" w:right="228"/>
        <w:jc w:val="both"/>
      </w:pPr>
      <w:r>
        <w:t xml:space="preserve">Per cause di forza maggiore è ammesso l’annullamento dell’evento da parte del </w:t>
      </w:r>
      <w:r w:rsidR="00732B57">
        <w:t>Politecnico</w:t>
      </w:r>
      <w:r>
        <w:t>. In tali casi l’evento si intenderà cancellato e nulla sarà dovuto all’impresa.</w:t>
      </w:r>
    </w:p>
    <w:p w14:paraId="03E40666" w14:textId="77777777" w:rsidR="00E6369A" w:rsidRDefault="003D03E7" w:rsidP="00837576">
      <w:pPr>
        <w:pStyle w:val="Corpotesto"/>
        <w:tabs>
          <w:tab w:val="left" w:pos="0"/>
          <w:tab w:val="left" w:pos="10065"/>
        </w:tabs>
        <w:spacing w:before="80" w:line="312" w:lineRule="auto"/>
        <w:ind w:left="111" w:right="223"/>
        <w:jc w:val="both"/>
      </w:pPr>
      <w:r>
        <w:t>A tal fine, per eventi di forza maggiore si intendono quegli eventi che sono fuori dal controllo delle parti, che non sarebbero stati ragionevolmente e prudentemente prevedibili da qualsiasi persona e che pregiudicano materialmente l’adempimento dell’obbligazione. Eventi di forza maggiore includono, a titolo meramente esemplificativo e non esaustivo:</w:t>
      </w:r>
    </w:p>
    <w:p w14:paraId="5DD63C83" w14:textId="4290F257" w:rsidR="00E6369A" w:rsidRDefault="003D03E7" w:rsidP="00837576">
      <w:pPr>
        <w:pStyle w:val="Paragrafoelenco"/>
        <w:numPr>
          <w:ilvl w:val="0"/>
          <w:numId w:val="5"/>
        </w:numPr>
        <w:tabs>
          <w:tab w:val="left" w:pos="0"/>
          <w:tab w:val="left" w:pos="831"/>
          <w:tab w:val="left" w:pos="832"/>
          <w:tab w:val="left" w:pos="10065"/>
        </w:tabs>
        <w:spacing w:before="61"/>
        <w:ind w:hanging="361"/>
        <w:jc w:val="both"/>
        <w:rPr>
          <w:sz w:val="20"/>
        </w:rPr>
      </w:pPr>
      <w:r>
        <w:rPr>
          <w:sz w:val="20"/>
        </w:rPr>
        <w:t>Inagibilità dei locali per cause non imputabili al</w:t>
      </w:r>
      <w:r>
        <w:rPr>
          <w:spacing w:val="-3"/>
          <w:sz w:val="20"/>
        </w:rPr>
        <w:t xml:space="preserve"> </w:t>
      </w:r>
      <w:r w:rsidR="00B831FB">
        <w:rPr>
          <w:sz w:val="20"/>
        </w:rPr>
        <w:t>Politecnico</w:t>
      </w:r>
      <w:r>
        <w:rPr>
          <w:sz w:val="20"/>
        </w:rPr>
        <w:t>;</w:t>
      </w:r>
    </w:p>
    <w:p w14:paraId="7EDC5609" w14:textId="77777777" w:rsidR="00E6369A" w:rsidRDefault="003D03E7" w:rsidP="00837576">
      <w:pPr>
        <w:pStyle w:val="Paragrafoelenco"/>
        <w:numPr>
          <w:ilvl w:val="0"/>
          <w:numId w:val="5"/>
        </w:numPr>
        <w:tabs>
          <w:tab w:val="left" w:pos="0"/>
          <w:tab w:val="left" w:pos="831"/>
          <w:tab w:val="left" w:pos="832"/>
          <w:tab w:val="left" w:pos="10065"/>
        </w:tabs>
        <w:spacing w:before="71" w:line="307" w:lineRule="auto"/>
        <w:ind w:right="229"/>
        <w:jc w:val="both"/>
        <w:rPr>
          <w:sz w:val="20"/>
        </w:rPr>
      </w:pPr>
      <w:r>
        <w:rPr>
          <w:sz w:val="20"/>
        </w:rPr>
        <w:t>Scioperi,</w:t>
      </w:r>
      <w:r>
        <w:rPr>
          <w:spacing w:val="-9"/>
          <w:sz w:val="20"/>
        </w:rPr>
        <w:t xml:space="preserve"> </w:t>
      </w:r>
      <w:r>
        <w:rPr>
          <w:sz w:val="20"/>
        </w:rPr>
        <w:t>disordini</w:t>
      </w:r>
      <w:r>
        <w:rPr>
          <w:spacing w:val="-9"/>
          <w:sz w:val="20"/>
        </w:rPr>
        <w:t xml:space="preserve"> </w:t>
      </w:r>
      <w:r>
        <w:rPr>
          <w:sz w:val="20"/>
        </w:rPr>
        <w:t>sindacali,</w:t>
      </w:r>
      <w:r>
        <w:rPr>
          <w:spacing w:val="-12"/>
          <w:sz w:val="20"/>
        </w:rPr>
        <w:t xml:space="preserve"> </w:t>
      </w:r>
      <w:r>
        <w:rPr>
          <w:sz w:val="20"/>
        </w:rPr>
        <w:t>serrate</w:t>
      </w:r>
      <w:r>
        <w:rPr>
          <w:spacing w:val="-10"/>
          <w:sz w:val="20"/>
        </w:rPr>
        <w:t xml:space="preserve"> </w:t>
      </w:r>
      <w:r>
        <w:rPr>
          <w:sz w:val="20"/>
        </w:rPr>
        <w:t>e</w:t>
      </w:r>
      <w:r>
        <w:rPr>
          <w:spacing w:val="-10"/>
          <w:sz w:val="20"/>
        </w:rPr>
        <w:t xml:space="preserve"> </w:t>
      </w:r>
      <w:r>
        <w:rPr>
          <w:sz w:val="20"/>
        </w:rPr>
        <w:t>altre</w:t>
      </w:r>
      <w:r>
        <w:rPr>
          <w:spacing w:val="-9"/>
          <w:sz w:val="20"/>
        </w:rPr>
        <w:t xml:space="preserve"> </w:t>
      </w:r>
      <w:r>
        <w:rPr>
          <w:sz w:val="20"/>
        </w:rPr>
        <w:t>azioni</w:t>
      </w:r>
      <w:r>
        <w:rPr>
          <w:spacing w:val="-7"/>
          <w:sz w:val="20"/>
        </w:rPr>
        <w:t xml:space="preserve"> </w:t>
      </w:r>
      <w:r>
        <w:rPr>
          <w:sz w:val="20"/>
        </w:rPr>
        <w:t>portate</w:t>
      </w:r>
      <w:r>
        <w:rPr>
          <w:spacing w:val="-8"/>
          <w:sz w:val="20"/>
        </w:rPr>
        <w:t xml:space="preserve"> </w:t>
      </w:r>
      <w:r>
        <w:rPr>
          <w:sz w:val="20"/>
        </w:rPr>
        <w:t>a</w:t>
      </w:r>
      <w:r>
        <w:rPr>
          <w:spacing w:val="-8"/>
          <w:sz w:val="20"/>
        </w:rPr>
        <w:t xml:space="preserve"> </w:t>
      </w:r>
      <w:r>
        <w:rPr>
          <w:sz w:val="20"/>
        </w:rPr>
        <w:t>termine</w:t>
      </w:r>
      <w:r>
        <w:rPr>
          <w:spacing w:val="-10"/>
          <w:sz w:val="20"/>
        </w:rPr>
        <w:t xml:space="preserve"> </w:t>
      </w:r>
      <w:r>
        <w:rPr>
          <w:sz w:val="20"/>
        </w:rPr>
        <w:t>dalle</w:t>
      </w:r>
      <w:r>
        <w:rPr>
          <w:spacing w:val="-10"/>
          <w:sz w:val="20"/>
        </w:rPr>
        <w:t xml:space="preserve"> </w:t>
      </w:r>
      <w:r>
        <w:rPr>
          <w:sz w:val="20"/>
        </w:rPr>
        <w:t>organizzazioni</w:t>
      </w:r>
      <w:r>
        <w:rPr>
          <w:spacing w:val="-9"/>
          <w:sz w:val="20"/>
        </w:rPr>
        <w:t xml:space="preserve"> </w:t>
      </w:r>
      <w:r>
        <w:rPr>
          <w:sz w:val="20"/>
        </w:rPr>
        <w:t>dei</w:t>
      </w:r>
      <w:r>
        <w:rPr>
          <w:spacing w:val="-9"/>
          <w:sz w:val="20"/>
        </w:rPr>
        <w:t xml:space="preserve"> </w:t>
      </w:r>
      <w:r>
        <w:rPr>
          <w:sz w:val="20"/>
        </w:rPr>
        <w:t>lavoratori</w:t>
      </w:r>
      <w:r>
        <w:rPr>
          <w:spacing w:val="-7"/>
          <w:sz w:val="20"/>
        </w:rPr>
        <w:t xml:space="preserve"> </w:t>
      </w:r>
      <w:r>
        <w:rPr>
          <w:sz w:val="20"/>
        </w:rPr>
        <w:t>e</w:t>
      </w:r>
      <w:r>
        <w:rPr>
          <w:spacing w:val="-10"/>
          <w:sz w:val="20"/>
        </w:rPr>
        <w:t xml:space="preserve"> </w:t>
      </w:r>
      <w:r>
        <w:rPr>
          <w:sz w:val="20"/>
        </w:rPr>
        <w:t>dai sindacati;</w:t>
      </w:r>
    </w:p>
    <w:p w14:paraId="65DD9F6A" w14:textId="77777777" w:rsidR="00E6369A" w:rsidRDefault="003D03E7" w:rsidP="00837576">
      <w:pPr>
        <w:pStyle w:val="Paragrafoelenco"/>
        <w:numPr>
          <w:ilvl w:val="0"/>
          <w:numId w:val="5"/>
        </w:numPr>
        <w:tabs>
          <w:tab w:val="left" w:pos="0"/>
          <w:tab w:val="left" w:pos="831"/>
          <w:tab w:val="left" w:pos="832"/>
          <w:tab w:val="left" w:pos="10065"/>
        </w:tabs>
        <w:spacing w:before="5"/>
        <w:ind w:hanging="361"/>
        <w:jc w:val="both"/>
        <w:rPr>
          <w:sz w:val="20"/>
        </w:rPr>
      </w:pPr>
      <w:r>
        <w:rPr>
          <w:sz w:val="20"/>
        </w:rPr>
        <w:t>Inaccessibilità alle</w:t>
      </w:r>
      <w:r>
        <w:rPr>
          <w:spacing w:val="-4"/>
          <w:sz w:val="20"/>
        </w:rPr>
        <w:t xml:space="preserve"> </w:t>
      </w:r>
      <w:r>
        <w:rPr>
          <w:sz w:val="20"/>
        </w:rPr>
        <w:t>strade;</w:t>
      </w:r>
    </w:p>
    <w:p w14:paraId="02398100" w14:textId="77777777" w:rsidR="00E6369A" w:rsidRDefault="003D03E7" w:rsidP="00837576">
      <w:pPr>
        <w:pStyle w:val="Paragrafoelenco"/>
        <w:numPr>
          <w:ilvl w:val="0"/>
          <w:numId w:val="5"/>
        </w:numPr>
        <w:tabs>
          <w:tab w:val="left" w:pos="0"/>
          <w:tab w:val="left" w:pos="831"/>
          <w:tab w:val="left" w:pos="832"/>
          <w:tab w:val="left" w:pos="10065"/>
        </w:tabs>
        <w:spacing w:before="71"/>
        <w:ind w:hanging="361"/>
        <w:jc w:val="both"/>
        <w:rPr>
          <w:sz w:val="20"/>
        </w:rPr>
      </w:pPr>
      <w:r>
        <w:rPr>
          <w:sz w:val="20"/>
        </w:rPr>
        <w:t>Eventi naturali.</w:t>
      </w:r>
    </w:p>
    <w:p w14:paraId="73168828" w14:textId="77777777" w:rsidR="00E6369A" w:rsidRDefault="00E6369A" w:rsidP="00837576">
      <w:pPr>
        <w:pStyle w:val="Corpotesto"/>
        <w:tabs>
          <w:tab w:val="left" w:pos="0"/>
          <w:tab w:val="left" w:pos="10065"/>
        </w:tabs>
        <w:spacing w:before="11"/>
        <w:jc w:val="both"/>
        <w:rPr>
          <w:sz w:val="29"/>
        </w:rPr>
      </w:pPr>
    </w:p>
    <w:p w14:paraId="4272585A" w14:textId="77777777" w:rsidR="00E6369A" w:rsidRDefault="003D03E7" w:rsidP="00837576">
      <w:pPr>
        <w:pStyle w:val="Titolo2"/>
        <w:numPr>
          <w:ilvl w:val="1"/>
          <w:numId w:val="13"/>
        </w:numPr>
        <w:tabs>
          <w:tab w:val="left" w:pos="0"/>
          <w:tab w:val="left" w:pos="832"/>
          <w:tab w:val="left" w:pos="10065"/>
        </w:tabs>
        <w:ind w:hanging="361"/>
        <w:jc w:val="both"/>
        <w:rPr>
          <w:sz w:val="20"/>
        </w:rPr>
      </w:pPr>
      <w:bookmarkStart w:id="11" w:name="_Toc165298199"/>
      <w:r>
        <w:t>Locali predisposti per il</w:t>
      </w:r>
      <w:r>
        <w:rPr>
          <w:spacing w:val="-3"/>
        </w:rPr>
        <w:t xml:space="preserve"> </w:t>
      </w:r>
      <w:r>
        <w:t>servizio</w:t>
      </w:r>
      <w:bookmarkEnd w:id="11"/>
    </w:p>
    <w:p w14:paraId="37B43BCE" w14:textId="77777777" w:rsidR="00E6369A" w:rsidRDefault="00E6369A" w:rsidP="00837576">
      <w:pPr>
        <w:pStyle w:val="Corpotesto"/>
        <w:tabs>
          <w:tab w:val="left" w:pos="0"/>
          <w:tab w:val="left" w:pos="10065"/>
        </w:tabs>
        <w:spacing w:before="9"/>
        <w:jc w:val="both"/>
        <w:rPr>
          <w:rFonts w:ascii="Calibri"/>
          <w:b/>
          <w:i/>
          <w:sz w:val="19"/>
        </w:rPr>
      </w:pPr>
    </w:p>
    <w:p w14:paraId="0582E465" w14:textId="0262C4C1" w:rsidR="00AD3001" w:rsidRDefault="003D03E7" w:rsidP="00837576">
      <w:pPr>
        <w:pStyle w:val="Corpotesto"/>
        <w:tabs>
          <w:tab w:val="left" w:pos="0"/>
          <w:tab w:val="left" w:pos="10065"/>
        </w:tabs>
        <w:spacing w:line="276" w:lineRule="auto"/>
        <w:ind w:left="112" w:right="225"/>
        <w:jc w:val="both"/>
      </w:pPr>
      <w:r>
        <w:t xml:space="preserve">Il servizio dovrà essere erogato presso le </w:t>
      </w:r>
      <w:r w:rsidR="00B831FB">
        <w:t xml:space="preserve">varie </w:t>
      </w:r>
      <w:r>
        <w:t xml:space="preserve">sedi del </w:t>
      </w:r>
      <w:r w:rsidR="00B831FB">
        <w:t>Politecnico, incluse le Residenze Universitarie e i Poli</w:t>
      </w:r>
      <w:r w:rsidR="000F32EF">
        <w:t xml:space="preserve"> </w:t>
      </w:r>
      <w:r w:rsidR="00D2597C">
        <w:t xml:space="preserve">territoriali del Politecnico di Milano </w:t>
      </w:r>
      <w:r>
        <w:t>e/o sedi convenzionate nel comune di Milano, in locali ed aree predisposte a tali finalità, siano essi interni o esterni.</w:t>
      </w:r>
      <w:r w:rsidR="000F32EF">
        <w:t xml:space="preserve"> </w:t>
      </w:r>
    </w:p>
    <w:p w14:paraId="44D4F2C6" w14:textId="77777777" w:rsidR="00E6369A" w:rsidRDefault="00E6369A" w:rsidP="00837576">
      <w:pPr>
        <w:pStyle w:val="Corpotesto"/>
        <w:tabs>
          <w:tab w:val="left" w:pos="0"/>
          <w:tab w:val="left" w:pos="10065"/>
        </w:tabs>
        <w:jc w:val="both"/>
        <w:rPr>
          <w:sz w:val="17"/>
        </w:rPr>
      </w:pPr>
    </w:p>
    <w:p w14:paraId="38727996" w14:textId="4FF8B69A" w:rsidR="00E6369A" w:rsidRDefault="003D03E7" w:rsidP="00837576">
      <w:pPr>
        <w:pStyle w:val="Corpotesto"/>
        <w:tabs>
          <w:tab w:val="left" w:pos="0"/>
          <w:tab w:val="left" w:pos="10065"/>
        </w:tabs>
        <w:spacing w:line="276" w:lineRule="auto"/>
        <w:ind w:left="112"/>
        <w:jc w:val="both"/>
      </w:pPr>
      <w:r>
        <w:t>È totalmente esclusa la possibilità di utilizzare cucine a gas. Possono essere installate, per eventi particolari che richiedono la cottura dei cibi sul posto, cucine elettriche attrezzate, a seconda dell’ubicazione dell’evento.</w:t>
      </w:r>
    </w:p>
    <w:p w14:paraId="1AAF394D" w14:textId="77777777" w:rsidR="00E6369A" w:rsidRDefault="00E6369A" w:rsidP="00837576">
      <w:pPr>
        <w:pStyle w:val="Corpotesto"/>
        <w:tabs>
          <w:tab w:val="left" w:pos="0"/>
          <w:tab w:val="left" w:pos="10065"/>
        </w:tabs>
        <w:spacing w:before="1"/>
        <w:jc w:val="both"/>
        <w:rPr>
          <w:sz w:val="17"/>
        </w:rPr>
      </w:pPr>
    </w:p>
    <w:p w14:paraId="4F35EF3A" w14:textId="6F2C7351" w:rsidR="00E6369A" w:rsidRDefault="003D03E7" w:rsidP="00837576">
      <w:pPr>
        <w:pStyle w:val="Corpotesto"/>
        <w:tabs>
          <w:tab w:val="left" w:pos="0"/>
          <w:tab w:val="left" w:pos="10065"/>
        </w:tabs>
        <w:spacing w:line="276" w:lineRule="auto"/>
        <w:ind w:left="111" w:right="248"/>
        <w:jc w:val="both"/>
      </w:pPr>
      <w:r>
        <w:t>Al fine di verificare gli aspetti logistici, tecnici e organizzativi, l’Impresa è tenuta a</w:t>
      </w:r>
      <w:r w:rsidR="00AD3001">
        <w:t>d</w:t>
      </w:r>
      <w:r>
        <w:t xml:space="preserve"> effettuare a monte di ciascun evento, un </w:t>
      </w:r>
      <w:r w:rsidRPr="006051ED">
        <w:rPr>
          <w:b/>
          <w:bCs/>
        </w:rPr>
        <w:t>sopralluogo</w:t>
      </w:r>
      <w:r>
        <w:t xml:space="preserve"> </w:t>
      </w:r>
      <w:r w:rsidR="00AD3001">
        <w:t>n</w:t>
      </w:r>
      <w:r>
        <w:t xml:space="preserve">ei locali. </w:t>
      </w:r>
    </w:p>
    <w:p w14:paraId="1750DFFE" w14:textId="77777777" w:rsidR="007649CA" w:rsidRDefault="007649CA" w:rsidP="00837576">
      <w:pPr>
        <w:pStyle w:val="Corpotesto"/>
        <w:tabs>
          <w:tab w:val="left" w:pos="0"/>
          <w:tab w:val="left" w:pos="10065"/>
        </w:tabs>
        <w:spacing w:line="276" w:lineRule="auto"/>
        <w:ind w:left="111" w:right="248"/>
        <w:jc w:val="both"/>
      </w:pPr>
    </w:p>
    <w:p w14:paraId="3EA8DD70" w14:textId="4FBDDF0D" w:rsidR="007649CA" w:rsidRPr="007649CA" w:rsidRDefault="007649CA" w:rsidP="007649CA">
      <w:pPr>
        <w:pStyle w:val="Titolo2"/>
        <w:numPr>
          <w:ilvl w:val="1"/>
          <w:numId w:val="13"/>
        </w:numPr>
        <w:tabs>
          <w:tab w:val="left" w:pos="0"/>
          <w:tab w:val="left" w:pos="832"/>
          <w:tab w:val="left" w:pos="10065"/>
        </w:tabs>
        <w:ind w:hanging="361"/>
        <w:jc w:val="both"/>
      </w:pPr>
      <w:bookmarkStart w:id="12" w:name="_Toc165298200"/>
      <w:r>
        <w:t>Ec</w:t>
      </w:r>
      <w:r w:rsidRPr="007649CA">
        <w:t>cedenze alimentari</w:t>
      </w:r>
      <w:bookmarkEnd w:id="12"/>
    </w:p>
    <w:p w14:paraId="5EE278C5" w14:textId="77777777" w:rsidR="007649CA" w:rsidRDefault="007649CA" w:rsidP="00837576">
      <w:pPr>
        <w:pStyle w:val="Corpotesto"/>
        <w:tabs>
          <w:tab w:val="left" w:pos="0"/>
          <w:tab w:val="left" w:pos="10065"/>
        </w:tabs>
        <w:spacing w:line="276" w:lineRule="auto"/>
        <w:ind w:left="111" w:right="248"/>
        <w:jc w:val="both"/>
      </w:pPr>
    </w:p>
    <w:p w14:paraId="60F00C20" w14:textId="77777777" w:rsidR="000E3750" w:rsidRDefault="007649CA" w:rsidP="007649CA">
      <w:pPr>
        <w:widowControl/>
        <w:autoSpaceDE/>
        <w:autoSpaceDN/>
        <w:spacing w:after="240"/>
        <w:rPr>
          <w:sz w:val="20"/>
          <w:szCs w:val="20"/>
        </w:rPr>
      </w:pPr>
      <w:r>
        <w:rPr>
          <w:sz w:val="20"/>
          <w:szCs w:val="20"/>
        </w:rPr>
        <w:t>I</w:t>
      </w:r>
      <w:r w:rsidRPr="007649CA">
        <w:rPr>
          <w:sz w:val="20"/>
          <w:szCs w:val="20"/>
        </w:rPr>
        <w:t xml:space="preserve">n caso di eccedenze alimentari, </w:t>
      </w:r>
      <w:r>
        <w:rPr>
          <w:sz w:val="20"/>
          <w:szCs w:val="20"/>
        </w:rPr>
        <w:t xml:space="preserve">l’impresa si impegna a redigere </w:t>
      </w:r>
      <w:r w:rsidR="000E3750">
        <w:rPr>
          <w:sz w:val="20"/>
          <w:szCs w:val="20"/>
        </w:rPr>
        <w:t>delle linee guida da sottoporre all’approvazione del RUP che tengano conto dei seguenti criteri:</w:t>
      </w:r>
    </w:p>
    <w:p w14:paraId="0E930BFB" w14:textId="59371204" w:rsidR="007649CA" w:rsidRPr="007649CA" w:rsidRDefault="000E3750" w:rsidP="00FF68EF">
      <w:pPr>
        <w:pStyle w:val="Paragrafoelenco"/>
        <w:widowControl/>
        <w:numPr>
          <w:ilvl w:val="0"/>
          <w:numId w:val="27"/>
        </w:numPr>
        <w:autoSpaceDE/>
        <w:autoSpaceDN/>
        <w:spacing w:after="240"/>
        <w:rPr>
          <w:sz w:val="20"/>
          <w:szCs w:val="20"/>
        </w:rPr>
      </w:pPr>
      <w:r>
        <w:rPr>
          <w:sz w:val="20"/>
          <w:szCs w:val="20"/>
        </w:rPr>
        <w:t>p</w:t>
      </w:r>
      <w:r w:rsidR="007649CA" w:rsidRPr="000E3750">
        <w:rPr>
          <w:sz w:val="20"/>
          <w:szCs w:val="20"/>
        </w:rPr>
        <w:t>rioritariamente le eccedenze saranno consegnate, debitamente confezionate</w:t>
      </w:r>
      <w:r w:rsidRPr="000E3750">
        <w:rPr>
          <w:sz w:val="20"/>
          <w:szCs w:val="20"/>
        </w:rPr>
        <w:t>, all’organizzatore dell’evento;</w:t>
      </w:r>
    </w:p>
    <w:p w14:paraId="43841663" w14:textId="715270CE" w:rsidR="007649CA" w:rsidRDefault="000E3750" w:rsidP="007649CA">
      <w:pPr>
        <w:widowControl/>
        <w:numPr>
          <w:ilvl w:val="0"/>
          <w:numId w:val="26"/>
        </w:numPr>
        <w:autoSpaceDE/>
        <w:autoSpaceDN/>
        <w:spacing w:before="100" w:beforeAutospacing="1" w:after="240"/>
        <w:rPr>
          <w:sz w:val="20"/>
          <w:szCs w:val="20"/>
        </w:rPr>
      </w:pPr>
      <w:r>
        <w:rPr>
          <w:sz w:val="20"/>
          <w:szCs w:val="20"/>
        </w:rPr>
        <w:t>l</w:t>
      </w:r>
      <w:r w:rsidR="007649CA" w:rsidRPr="007649CA">
        <w:rPr>
          <w:sz w:val="20"/>
          <w:szCs w:val="20"/>
        </w:rPr>
        <w:t>e eventuali eccedenze derivanti dal</w:t>
      </w:r>
      <w:r w:rsidR="007649CA">
        <w:rPr>
          <w:sz w:val="20"/>
          <w:szCs w:val="20"/>
        </w:rPr>
        <w:t xml:space="preserve"> servizio di catering </w:t>
      </w:r>
      <w:r w:rsidR="007649CA" w:rsidRPr="007649CA">
        <w:rPr>
          <w:sz w:val="20"/>
          <w:szCs w:val="20"/>
        </w:rPr>
        <w:t>verr</w:t>
      </w:r>
      <w:r>
        <w:rPr>
          <w:sz w:val="20"/>
          <w:szCs w:val="20"/>
        </w:rPr>
        <w:t>anno</w:t>
      </w:r>
      <w:r w:rsidR="007649CA" w:rsidRPr="007649CA">
        <w:rPr>
          <w:sz w:val="20"/>
          <w:szCs w:val="20"/>
        </w:rPr>
        <w:t xml:space="preserve"> donat</w:t>
      </w:r>
      <w:r>
        <w:rPr>
          <w:sz w:val="20"/>
          <w:szCs w:val="20"/>
        </w:rPr>
        <w:t>e</w:t>
      </w:r>
      <w:r w:rsidR="007649CA" w:rsidRPr="007649CA">
        <w:rPr>
          <w:sz w:val="20"/>
          <w:szCs w:val="20"/>
        </w:rPr>
        <w:t xml:space="preserve"> ad organizzazioni non lucrative di utilità sociale, ovvero ai soggetti indicati nell’articolo 13 della legge 166 del 2016 che effettuano, a fini di beneficenza, distribuzione gratuita di prodotti alimentari e gestito in modo tale da evitare lo sviluppo e la contaminazione da parte di microrganismi patogeni fino al momento del consum</w:t>
      </w:r>
      <w:r>
        <w:rPr>
          <w:sz w:val="20"/>
          <w:szCs w:val="20"/>
        </w:rPr>
        <w:t>o;</w:t>
      </w:r>
    </w:p>
    <w:p w14:paraId="02BE8E4B" w14:textId="0CBA6D67" w:rsidR="000E3750" w:rsidRPr="007649CA" w:rsidRDefault="000E3750" w:rsidP="000E3750">
      <w:pPr>
        <w:widowControl/>
        <w:numPr>
          <w:ilvl w:val="0"/>
          <w:numId w:val="26"/>
        </w:numPr>
        <w:autoSpaceDE/>
        <w:autoSpaceDN/>
        <w:spacing w:before="100" w:beforeAutospacing="1" w:after="240"/>
        <w:jc w:val="both"/>
        <w:rPr>
          <w:sz w:val="20"/>
          <w:szCs w:val="20"/>
        </w:rPr>
      </w:pPr>
      <w:r>
        <w:rPr>
          <w:sz w:val="20"/>
          <w:szCs w:val="20"/>
        </w:rPr>
        <w:t>in alternativa donato a canili e gattili, secondo le modalità operative dettate dal Regolamento (CE) 1069/2009;</w:t>
      </w:r>
    </w:p>
    <w:p w14:paraId="3D5BAFE7" w14:textId="551DBFC3" w:rsidR="007649CA" w:rsidRPr="007649CA" w:rsidRDefault="000E3750" w:rsidP="007649CA">
      <w:pPr>
        <w:widowControl/>
        <w:numPr>
          <w:ilvl w:val="0"/>
          <w:numId w:val="26"/>
        </w:numPr>
        <w:autoSpaceDE/>
        <w:autoSpaceDN/>
        <w:spacing w:before="100" w:beforeAutospacing="1" w:after="240"/>
        <w:rPr>
          <w:sz w:val="20"/>
          <w:szCs w:val="20"/>
        </w:rPr>
      </w:pPr>
      <w:r>
        <w:rPr>
          <w:sz w:val="20"/>
          <w:szCs w:val="20"/>
        </w:rPr>
        <w:t>l</w:t>
      </w:r>
      <w:r w:rsidR="007649CA" w:rsidRPr="007649CA">
        <w:rPr>
          <w:sz w:val="20"/>
          <w:szCs w:val="20"/>
        </w:rPr>
        <w:t>e eccedenze di cibo servito o scaduto sono destinate a recupero in sistemi di compostaggio di prossimità se presenti in zone limitrofe o nei contenitori adibiti alla raccolta della frazione umida ove prevista.</w:t>
      </w:r>
    </w:p>
    <w:p w14:paraId="1D6A17CD" w14:textId="77777777" w:rsidR="007649CA" w:rsidRDefault="007649CA" w:rsidP="00837576">
      <w:pPr>
        <w:pStyle w:val="Corpotesto"/>
        <w:tabs>
          <w:tab w:val="left" w:pos="0"/>
          <w:tab w:val="left" w:pos="10065"/>
        </w:tabs>
        <w:spacing w:line="276" w:lineRule="auto"/>
        <w:ind w:left="111" w:right="248"/>
        <w:jc w:val="both"/>
      </w:pPr>
    </w:p>
    <w:p w14:paraId="63275D02" w14:textId="77777777" w:rsidR="00E6369A" w:rsidRDefault="00E6369A" w:rsidP="00837576">
      <w:pPr>
        <w:pStyle w:val="Corpotesto"/>
        <w:tabs>
          <w:tab w:val="left" w:pos="0"/>
          <w:tab w:val="left" w:pos="10065"/>
        </w:tabs>
        <w:jc w:val="both"/>
        <w:rPr>
          <w:sz w:val="17"/>
        </w:rPr>
      </w:pPr>
    </w:p>
    <w:p w14:paraId="61FF3BF6" w14:textId="066A7362" w:rsidR="00E6369A" w:rsidRPr="00591D1A" w:rsidRDefault="00591D1A" w:rsidP="00837576">
      <w:pPr>
        <w:pStyle w:val="Titolo2"/>
        <w:numPr>
          <w:ilvl w:val="1"/>
          <w:numId w:val="13"/>
        </w:numPr>
        <w:tabs>
          <w:tab w:val="left" w:pos="0"/>
          <w:tab w:val="left" w:pos="832"/>
          <w:tab w:val="left" w:pos="10065"/>
        </w:tabs>
        <w:ind w:hanging="361"/>
        <w:jc w:val="both"/>
      </w:pPr>
      <w:bookmarkStart w:id="13" w:name="_Toc165298201"/>
      <w:r w:rsidRPr="00591D1A">
        <w:t>Reportistica</w:t>
      </w:r>
      <w:bookmarkEnd w:id="13"/>
    </w:p>
    <w:p w14:paraId="3BAAF2AC" w14:textId="77777777" w:rsidR="00591D1A" w:rsidRPr="00591D1A" w:rsidRDefault="00591D1A" w:rsidP="00837576">
      <w:pPr>
        <w:tabs>
          <w:tab w:val="left" w:pos="0"/>
          <w:tab w:val="left" w:pos="10065"/>
        </w:tabs>
        <w:spacing w:before="1" w:line="312" w:lineRule="auto"/>
        <w:ind w:left="112" w:right="288"/>
        <w:jc w:val="both"/>
        <w:rPr>
          <w:rStyle w:val="ui-provider"/>
        </w:rPr>
      </w:pPr>
    </w:p>
    <w:p w14:paraId="56331B17" w14:textId="77777777" w:rsidR="00591D1A" w:rsidRPr="00591D1A" w:rsidRDefault="00591D1A" w:rsidP="00837576">
      <w:pPr>
        <w:tabs>
          <w:tab w:val="left" w:pos="0"/>
          <w:tab w:val="left" w:pos="10065"/>
        </w:tabs>
        <w:spacing w:before="1" w:line="312" w:lineRule="auto"/>
        <w:ind w:left="112" w:right="288"/>
        <w:jc w:val="both"/>
        <w:rPr>
          <w:sz w:val="20"/>
          <w:szCs w:val="20"/>
        </w:rPr>
      </w:pPr>
      <w:r w:rsidRPr="00591D1A">
        <w:rPr>
          <w:sz w:val="20"/>
          <w:szCs w:val="20"/>
        </w:rPr>
        <w:t xml:space="preserve">L’impresa dovrà trasmettere mensilmente e comunque a richiesta, a far data dalla stipula dell’accordo quadro, al servizio Housing &amp; </w:t>
      </w:r>
      <w:proofErr w:type="spellStart"/>
      <w:r w:rsidRPr="00591D1A">
        <w:rPr>
          <w:sz w:val="20"/>
          <w:szCs w:val="20"/>
        </w:rPr>
        <w:t>Dining</w:t>
      </w:r>
      <w:proofErr w:type="spellEnd"/>
      <w:r w:rsidRPr="00591D1A">
        <w:rPr>
          <w:sz w:val="20"/>
          <w:szCs w:val="20"/>
        </w:rPr>
        <w:t xml:space="preserve"> dell’area Campus Life tramite e-mail alla casella di posta elettronica ristorazione@polimi.it, in un file </w:t>
      </w:r>
      <w:proofErr w:type="spellStart"/>
      <w:r w:rsidRPr="00591D1A">
        <w:rPr>
          <w:sz w:val="20"/>
          <w:szCs w:val="20"/>
        </w:rPr>
        <w:t>excel</w:t>
      </w:r>
      <w:proofErr w:type="spellEnd"/>
      <w:r w:rsidRPr="00591D1A">
        <w:rPr>
          <w:sz w:val="20"/>
          <w:szCs w:val="20"/>
        </w:rPr>
        <w:t xml:space="preserve">, un report contenente le seguenti informazioni: </w:t>
      </w:r>
    </w:p>
    <w:p w14:paraId="711A9078" w14:textId="0D3EFFD7" w:rsidR="00591D1A" w:rsidRPr="00591D1A" w:rsidRDefault="00591D1A" w:rsidP="00837576">
      <w:pPr>
        <w:tabs>
          <w:tab w:val="left" w:pos="0"/>
          <w:tab w:val="left" w:pos="10065"/>
        </w:tabs>
        <w:spacing w:before="1" w:line="312" w:lineRule="auto"/>
        <w:ind w:left="112" w:right="288"/>
        <w:jc w:val="both"/>
        <w:rPr>
          <w:sz w:val="20"/>
          <w:szCs w:val="20"/>
        </w:rPr>
      </w:pPr>
      <w:r w:rsidRPr="00591D1A">
        <w:rPr>
          <w:sz w:val="20"/>
          <w:szCs w:val="20"/>
        </w:rPr>
        <w:t>1) strutture ordinanti</w:t>
      </w:r>
      <w:r w:rsidR="006051ED">
        <w:rPr>
          <w:sz w:val="20"/>
          <w:szCs w:val="20"/>
        </w:rPr>
        <w:t>, nome del referente</w:t>
      </w:r>
      <w:r w:rsidRPr="00591D1A">
        <w:rPr>
          <w:sz w:val="20"/>
          <w:szCs w:val="20"/>
        </w:rPr>
        <w:t xml:space="preserve">; </w:t>
      </w:r>
    </w:p>
    <w:p w14:paraId="65B4C711" w14:textId="45A88833" w:rsidR="00591D1A" w:rsidRPr="00591D1A" w:rsidRDefault="00591D1A" w:rsidP="00837576">
      <w:pPr>
        <w:tabs>
          <w:tab w:val="left" w:pos="0"/>
          <w:tab w:val="left" w:pos="10065"/>
        </w:tabs>
        <w:spacing w:before="1" w:line="312" w:lineRule="auto"/>
        <w:ind w:left="112" w:right="288"/>
        <w:jc w:val="both"/>
        <w:rPr>
          <w:sz w:val="20"/>
          <w:szCs w:val="20"/>
        </w:rPr>
      </w:pPr>
      <w:r w:rsidRPr="00591D1A">
        <w:rPr>
          <w:sz w:val="20"/>
          <w:szCs w:val="20"/>
        </w:rPr>
        <w:t>2) numero progressivo di preventiv</w:t>
      </w:r>
      <w:r w:rsidR="006051ED">
        <w:rPr>
          <w:sz w:val="20"/>
          <w:szCs w:val="20"/>
        </w:rPr>
        <w:t>o, data, CIG</w:t>
      </w:r>
      <w:r w:rsidRPr="00591D1A">
        <w:rPr>
          <w:sz w:val="20"/>
          <w:szCs w:val="20"/>
        </w:rPr>
        <w:t xml:space="preserve">; </w:t>
      </w:r>
    </w:p>
    <w:p w14:paraId="019F360F" w14:textId="77777777" w:rsidR="00591D1A" w:rsidRPr="00591D1A" w:rsidRDefault="00591D1A" w:rsidP="00837576">
      <w:pPr>
        <w:tabs>
          <w:tab w:val="left" w:pos="0"/>
          <w:tab w:val="left" w:pos="10065"/>
        </w:tabs>
        <w:spacing w:before="1" w:line="312" w:lineRule="auto"/>
        <w:ind w:left="112" w:right="288"/>
        <w:jc w:val="both"/>
        <w:rPr>
          <w:sz w:val="20"/>
          <w:szCs w:val="20"/>
        </w:rPr>
      </w:pPr>
      <w:r w:rsidRPr="00591D1A">
        <w:rPr>
          <w:sz w:val="20"/>
          <w:szCs w:val="20"/>
        </w:rPr>
        <w:t xml:space="preserve">3) ammontare delle fatture emesse a ciascuna struttura, con relativo CIG derivato; </w:t>
      </w:r>
    </w:p>
    <w:p w14:paraId="19E26B5E" w14:textId="02F8E65B" w:rsidR="00591D1A" w:rsidRDefault="00591D1A" w:rsidP="00837576">
      <w:pPr>
        <w:tabs>
          <w:tab w:val="left" w:pos="0"/>
          <w:tab w:val="left" w:pos="10065"/>
        </w:tabs>
        <w:spacing w:before="1" w:line="312" w:lineRule="auto"/>
        <w:ind w:left="112" w:right="288"/>
        <w:jc w:val="both"/>
        <w:rPr>
          <w:sz w:val="20"/>
          <w:szCs w:val="20"/>
        </w:rPr>
      </w:pPr>
      <w:r w:rsidRPr="00591D1A">
        <w:rPr>
          <w:sz w:val="20"/>
          <w:szCs w:val="20"/>
        </w:rPr>
        <w:t>4) numero e tipologia dei servizi richiesti e resi per ciascuna struttura ordinante, con indicazione del numero degli ospiti.</w:t>
      </w:r>
    </w:p>
    <w:p w14:paraId="3553C8DC" w14:textId="6B3DFE76" w:rsidR="00591D1A" w:rsidRDefault="00591D1A" w:rsidP="00837576">
      <w:pPr>
        <w:tabs>
          <w:tab w:val="left" w:pos="0"/>
          <w:tab w:val="left" w:pos="10065"/>
        </w:tabs>
        <w:spacing w:before="1" w:line="312" w:lineRule="auto"/>
        <w:ind w:left="112" w:right="288"/>
        <w:jc w:val="both"/>
        <w:rPr>
          <w:sz w:val="20"/>
          <w:szCs w:val="20"/>
        </w:rPr>
      </w:pPr>
    </w:p>
    <w:p w14:paraId="4457EC14" w14:textId="3EE80FD6" w:rsidR="003E2E8B" w:rsidRPr="003E2E8B" w:rsidRDefault="003E2E8B" w:rsidP="00837576">
      <w:pPr>
        <w:tabs>
          <w:tab w:val="left" w:pos="0"/>
          <w:tab w:val="left" w:pos="10065"/>
        </w:tabs>
        <w:spacing w:before="1" w:line="312" w:lineRule="auto"/>
        <w:ind w:left="112" w:right="288"/>
        <w:jc w:val="both"/>
        <w:rPr>
          <w:b/>
          <w:bCs/>
          <w:sz w:val="20"/>
          <w:szCs w:val="20"/>
        </w:rPr>
      </w:pPr>
      <w:r w:rsidRPr="003E2E8B">
        <w:rPr>
          <w:b/>
          <w:bCs/>
          <w:sz w:val="20"/>
          <w:szCs w:val="20"/>
        </w:rPr>
        <w:t xml:space="preserve">Per la redazione della reportistica sopra illustrata è necessario fare riferimento all’allegato </w:t>
      </w:r>
      <w:r w:rsidR="006051ED">
        <w:rPr>
          <w:b/>
          <w:bCs/>
          <w:sz w:val="20"/>
          <w:szCs w:val="20"/>
        </w:rPr>
        <w:t>2A report</w:t>
      </w:r>
      <w:r w:rsidRPr="003E2E8B">
        <w:rPr>
          <w:b/>
          <w:bCs/>
          <w:sz w:val="20"/>
          <w:szCs w:val="20"/>
        </w:rPr>
        <w:t>.</w:t>
      </w:r>
    </w:p>
    <w:p w14:paraId="44990D64" w14:textId="7924D86B" w:rsidR="00591D1A" w:rsidRPr="00591D1A" w:rsidRDefault="00591D1A" w:rsidP="00837576">
      <w:pPr>
        <w:tabs>
          <w:tab w:val="left" w:pos="0"/>
          <w:tab w:val="left" w:pos="10065"/>
        </w:tabs>
        <w:spacing w:before="1" w:line="312" w:lineRule="auto"/>
        <w:ind w:left="112" w:right="288"/>
        <w:jc w:val="both"/>
        <w:rPr>
          <w:sz w:val="20"/>
          <w:szCs w:val="20"/>
        </w:rPr>
      </w:pPr>
      <w:r w:rsidRPr="00591D1A">
        <w:rPr>
          <w:sz w:val="20"/>
          <w:szCs w:val="20"/>
        </w:rPr>
        <w:t>A richiesta del RUP o del DEC il Fornitore dovrà fornire anche il calendario dei servizi programmati e confermati dalle diverse strutture ordinanti</w:t>
      </w:r>
      <w:r>
        <w:rPr>
          <w:sz w:val="20"/>
          <w:szCs w:val="20"/>
        </w:rPr>
        <w:t xml:space="preserve"> ed ogni altro dato quantitativo o qualitativo relativo all’appalto in essere.</w:t>
      </w:r>
    </w:p>
    <w:p w14:paraId="0AE973D6" w14:textId="390D900A" w:rsidR="00591D1A" w:rsidRDefault="00591D1A" w:rsidP="00837576">
      <w:pPr>
        <w:pStyle w:val="Corpotesto"/>
        <w:tabs>
          <w:tab w:val="left" w:pos="0"/>
          <w:tab w:val="left" w:pos="10065"/>
        </w:tabs>
        <w:spacing w:before="9"/>
        <w:jc w:val="both"/>
        <w:rPr>
          <w:sz w:val="23"/>
        </w:rPr>
      </w:pPr>
    </w:p>
    <w:p w14:paraId="585BAB6B" w14:textId="77777777" w:rsidR="00591D1A" w:rsidRDefault="00591D1A" w:rsidP="00837576">
      <w:pPr>
        <w:pStyle w:val="Corpotesto"/>
        <w:tabs>
          <w:tab w:val="left" w:pos="0"/>
          <w:tab w:val="left" w:pos="10065"/>
        </w:tabs>
        <w:spacing w:before="9"/>
        <w:jc w:val="both"/>
        <w:rPr>
          <w:sz w:val="23"/>
        </w:rPr>
      </w:pPr>
    </w:p>
    <w:p w14:paraId="17AC2A08" w14:textId="77777777" w:rsidR="00E6369A" w:rsidRDefault="003D03E7" w:rsidP="00837576">
      <w:pPr>
        <w:pStyle w:val="Titolo1"/>
        <w:numPr>
          <w:ilvl w:val="0"/>
          <w:numId w:val="13"/>
        </w:numPr>
        <w:tabs>
          <w:tab w:val="left" w:pos="0"/>
          <w:tab w:val="left" w:pos="832"/>
          <w:tab w:val="left" w:pos="10065"/>
        </w:tabs>
        <w:ind w:right="224"/>
        <w:jc w:val="both"/>
      </w:pPr>
      <w:bookmarkStart w:id="14" w:name="_Toc165298202"/>
      <w:r>
        <w:t>CARATTERISTICHE MINIME DEL SERVIZIO E MODALITA’ DI ATTIVAZIONE DEI CONTRATTI ATTUATIVI</w:t>
      </w:r>
      <w:bookmarkEnd w:id="14"/>
    </w:p>
    <w:p w14:paraId="42D52A55" w14:textId="77777777" w:rsidR="00E6369A" w:rsidRDefault="00E6369A" w:rsidP="00837576">
      <w:pPr>
        <w:pStyle w:val="Corpotesto"/>
        <w:tabs>
          <w:tab w:val="left" w:pos="0"/>
          <w:tab w:val="left" w:pos="10065"/>
        </w:tabs>
        <w:spacing w:before="10"/>
        <w:jc w:val="both"/>
        <w:rPr>
          <w:b/>
          <w:sz w:val="21"/>
        </w:rPr>
      </w:pPr>
    </w:p>
    <w:p w14:paraId="06C5C5EA" w14:textId="77777777" w:rsidR="00E6369A" w:rsidRDefault="003D03E7" w:rsidP="00837576">
      <w:pPr>
        <w:pStyle w:val="Titolo2"/>
        <w:numPr>
          <w:ilvl w:val="1"/>
          <w:numId w:val="13"/>
        </w:numPr>
        <w:tabs>
          <w:tab w:val="left" w:pos="0"/>
          <w:tab w:val="left" w:pos="1192"/>
          <w:tab w:val="left" w:pos="10065"/>
        </w:tabs>
        <w:ind w:left="1191" w:hanging="361"/>
        <w:jc w:val="both"/>
        <w:rPr>
          <w:sz w:val="20"/>
        </w:rPr>
      </w:pPr>
      <w:bookmarkStart w:id="15" w:name="_Toc165298203"/>
      <w:r>
        <w:t>Responsabilità dell’appaltatore</w:t>
      </w:r>
      <w:bookmarkEnd w:id="15"/>
    </w:p>
    <w:p w14:paraId="6C465CF9" w14:textId="77777777" w:rsidR="00E6369A" w:rsidRDefault="00E6369A" w:rsidP="00837576">
      <w:pPr>
        <w:pStyle w:val="Corpotesto"/>
        <w:tabs>
          <w:tab w:val="left" w:pos="0"/>
          <w:tab w:val="left" w:pos="10065"/>
        </w:tabs>
        <w:spacing w:before="9"/>
        <w:jc w:val="both"/>
        <w:rPr>
          <w:rFonts w:ascii="Calibri"/>
          <w:b/>
          <w:i/>
          <w:sz w:val="19"/>
        </w:rPr>
      </w:pPr>
    </w:p>
    <w:p w14:paraId="6269BAC9" w14:textId="56FBC92A" w:rsidR="00E6369A" w:rsidRDefault="003D03E7" w:rsidP="00837576">
      <w:pPr>
        <w:pStyle w:val="Corpotesto"/>
        <w:tabs>
          <w:tab w:val="left" w:pos="0"/>
          <w:tab w:val="left" w:pos="10065"/>
        </w:tabs>
        <w:spacing w:line="276" w:lineRule="auto"/>
        <w:ind w:left="111" w:right="226"/>
        <w:jc w:val="both"/>
      </w:pPr>
      <w:r>
        <w:t>Nell’e</w:t>
      </w:r>
      <w:r w:rsidR="00D2597C">
        <w:t>rogazione</w:t>
      </w:r>
      <w:r>
        <w:t xml:space="preserve"> del servizio, l’Appaltatore dovrà ritenersi direttamente ed esclusivamente responsabile di ogni danno arrecato dal proprio personale, a beni mobili e immobili di proprietà dell’Ateneo o, comunque, da quest’ultimo detenuti o posseduti a diverso titolo.</w:t>
      </w:r>
    </w:p>
    <w:p w14:paraId="0D2F9474" w14:textId="77777777" w:rsidR="00E6369A" w:rsidRPr="00591D1A" w:rsidRDefault="00E6369A" w:rsidP="00837576">
      <w:pPr>
        <w:pStyle w:val="Corpotesto"/>
        <w:tabs>
          <w:tab w:val="left" w:pos="0"/>
          <w:tab w:val="left" w:pos="10065"/>
        </w:tabs>
        <w:spacing w:before="2"/>
        <w:jc w:val="both"/>
      </w:pPr>
    </w:p>
    <w:p w14:paraId="755EDB09" w14:textId="0E80433C" w:rsidR="00E6369A" w:rsidRDefault="003D03E7" w:rsidP="00837576">
      <w:pPr>
        <w:pStyle w:val="Corpotesto"/>
        <w:tabs>
          <w:tab w:val="left" w:pos="0"/>
          <w:tab w:val="left" w:pos="10065"/>
        </w:tabs>
        <w:spacing w:line="276" w:lineRule="auto"/>
        <w:ind w:left="112" w:right="225"/>
        <w:jc w:val="both"/>
      </w:pPr>
      <w:r>
        <w:t>L’Appaltatore dovrà, altresì, a meno di cause indipendenti dalla propria responsabilità, ritenersi direttamente ed esclusivamente responsabile di ogni danno arrecato a persone presenti, a vario titolo nel locale in cui viene organizzato il servizio.</w:t>
      </w:r>
    </w:p>
    <w:p w14:paraId="69A01E60" w14:textId="77777777" w:rsidR="00166E86" w:rsidRDefault="00166E86" w:rsidP="00837576">
      <w:pPr>
        <w:pStyle w:val="Corpotesto"/>
        <w:tabs>
          <w:tab w:val="left" w:pos="0"/>
          <w:tab w:val="left" w:pos="10065"/>
        </w:tabs>
        <w:spacing w:line="276" w:lineRule="auto"/>
        <w:ind w:left="112" w:right="225"/>
        <w:jc w:val="both"/>
      </w:pPr>
    </w:p>
    <w:p w14:paraId="5305F19D" w14:textId="77777777" w:rsidR="00E6369A" w:rsidRDefault="00E6369A" w:rsidP="00837576">
      <w:pPr>
        <w:pStyle w:val="Corpotesto"/>
        <w:tabs>
          <w:tab w:val="left" w:pos="0"/>
          <w:tab w:val="left" w:pos="10065"/>
        </w:tabs>
        <w:spacing w:before="11"/>
        <w:jc w:val="both"/>
        <w:rPr>
          <w:sz w:val="16"/>
        </w:rPr>
      </w:pPr>
    </w:p>
    <w:p w14:paraId="3EF1BF69" w14:textId="3EBA30F3" w:rsidR="00E6369A" w:rsidRPr="00166E86" w:rsidRDefault="003D03E7" w:rsidP="00837576">
      <w:pPr>
        <w:pStyle w:val="Titolo2"/>
        <w:numPr>
          <w:ilvl w:val="1"/>
          <w:numId w:val="13"/>
        </w:numPr>
        <w:tabs>
          <w:tab w:val="left" w:pos="0"/>
          <w:tab w:val="left" w:pos="1192"/>
          <w:tab w:val="left" w:pos="10065"/>
        </w:tabs>
        <w:ind w:left="1191" w:hanging="361"/>
        <w:jc w:val="both"/>
        <w:rPr>
          <w:sz w:val="20"/>
        </w:rPr>
      </w:pPr>
      <w:bookmarkStart w:id="16" w:name="_Toc165298204"/>
      <w:r>
        <w:t>Criteri ambientali minimi per</w:t>
      </w:r>
      <w:r>
        <w:rPr>
          <w:spacing w:val="-3"/>
        </w:rPr>
        <w:t xml:space="preserve"> </w:t>
      </w:r>
      <w:r>
        <w:t>eventi</w:t>
      </w:r>
      <w:bookmarkEnd w:id="16"/>
    </w:p>
    <w:p w14:paraId="07F4BF96" w14:textId="77777777" w:rsidR="00166E86" w:rsidRPr="00166E86" w:rsidRDefault="00166E86" w:rsidP="00837576">
      <w:pPr>
        <w:pStyle w:val="Titolo2"/>
        <w:tabs>
          <w:tab w:val="left" w:pos="0"/>
          <w:tab w:val="left" w:pos="1192"/>
          <w:tab w:val="left" w:pos="10065"/>
        </w:tabs>
        <w:jc w:val="both"/>
        <w:rPr>
          <w:sz w:val="20"/>
        </w:rPr>
      </w:pPr>
    </w:p>
    <w:p w14:paraId="5B48F097" w14:textId="2A314B8F" w:rsidR="00E6369A" w:rsidRDefault="003D03E7" w:rsidP="00837576">
      <w:pPr>
        <w:pStyle w:val="Corpotesto"/>
        <w:tabs>
          <w:tab w:val="left" w:pos="0"/>
          <w:tab w:val="left" w:pos="10065"/>
        </w:tabs>
        <w:spacing w:line="276" w:lineRule="auto"/>
        <w:ind w:left="111" w:right="225"/>
        <w:jc w:val="both"/>
      </w:pPr>
      <w:r>
        <w:t>Alla procedura in oggetto, ai sensi del Piano d’azione per la sostenibilità ambientale dei consumi nel settore della pubblica</w:t>
      </w:r>
      <w:r>
        <w:rPr>
          <w:spacing w:val="-6"/>
        </w:rPr>
        <w:t xml:space="preserve"> </w:t>
      </w:r>
      <w:r>
        <w:t>amministrazione</w:t>
      </w:r>
      <w:r>
        <w:rPr>
          <w:spacing w:val="-5"/>
        </w:rPr>
        <w:t xml:space="preserve"> </w:t>
      </w:r>
      <w:r>
        <w:t>ovvero</w:t>
      </w:r>
      <w:r>
        <w:rPr>
          <w:spacing w:val="-4"/>
        </w:rPr>
        <w:t xml:space="preserve"> </w:t>
      </w:r>
      <w:r>
        <w:t>Piano</w:t>
      </w:r>
      <w:r>
        <w:rPr>
          <w:spacing w:val="-7"/>
        </w:rPr>
        <w:t xml:space="preserve"> </w:t>
      </w:r>
      <w:r>
        <w:t>d’Azione</w:t>
      </w:r>
      <w:r>
        <w:rPr>
          <w:spacing w:val="-5"/>
        </w:rPr>
        <w:t xml:space="preserve"> </w:t>
      </w:r>
      <w:r>
        <w:t>Nazionale</w:t>
      </w:r>
      <w:r>
        <w:rPr>
          <w:spacing w:val="-8"/>
        </w:rPr>
        <w:t xml:space="preserve"> </w:t>
      </w:r>
      <w:r>
        <w:t>sul</w:t>
      </w:r>
      <w:r>
        <w:rPr>
          <w:spacing w:val="-6"/>
        </w:rPr>
        <w:t xml:space="preserve"> </w:t>
      </w:r>
      <w:r>
        <w:t>Green</w:t>
      </w:r>
      <w:r>
        <w:rPr>
          <w:spacing w:val="-5"/>
        </w:rPr>
        <w:t xml:space="preserve"> </w:t>
      </w:r>
      <w:r>
        <w:t>Public</w:t>
      </w:r>
      <w:r>
        <w:rPr>
          <w:spacing w:val="-6"/>
        </w:rPr>
        <w:t xml:space="preserve"> </w:t>
      </w:r>
      <w:r>
        <w:t>Procurement</w:t>
      </w:r>
      <w:r>
        <w:rPr>
          <w:spacing w:val="-7"/>
        </w:rPr>
        <w:t xml:space="preserve"> </w:t>
      </w:r>
      <w:r>
        <w:t>(PAN</w:t>
      </w:r>
      <w:r>
        <w:rPr>
          <w:spacing w:val="-6"/>
        </w:rPr>
        <w:t xml:space="preserve"> </w:t>
      </w:r>
      <w:r>
        <w:t>GPP)</w:t>
      </w:r>
      <w:r>
        <w:rPr>
          <w:spacing w:val="-6"/>
        </w:rPr>
        <w:t xml:space="preserve"> </w:t>
      </w:r>
      <w:r>
        <w:t>del</w:t>
      </w:r>
      <w:r>
        <w:rPr>
          <w:spacing w:val="-6"/>
        </w:rPr>
        <w:t xml:space="preserve"> </w:t>
      </w:r>
      <w:r>
        <w:t>Ministero della Transizione Ecologica del 2 dicembre 2022, si applica quanto previsto dai “Criteri ambientali minimi per eventi” (</w:t>
      </w:r>
      <w:hyperlink r:id="rId10" w:history="1">
        <w:r w:rsidR="000242C1" w:rsidRPr="00E16BC1">
          <w:rPr>
            <w:rStyle w:val="Collegamentoipertestuale"/>
          </w:rPr>
          <w:t>https://gpp.mite.gov.it/sites/default/files/2023-01/CAM_Eventi.pdf</w:t>
        </w:r>
      </w:hyperlink>
      <w:r>
        <w:t>)</w:t>
      </w:r>
      <w:r w:rsidR="000242C1">
        <w:t xml:space="preserve"> </w:t>
      </w:r>
      <w:r>
        <w:t>nei</w:t>
      </w:r>
      <w:r>
        <w:rPr>
          <w:spacing w:val="6"/>
        </w:rPr>
        <w:t xml:space="preserve"> </w:t>
      </w:r>
      <w:r>
        <w:t>paragrafi</w:t>
      </w:r>
      <w:r w:rsidR="00C32F77">
        <w:t>:</w:t>
      </w:r>
    </w:p>
    <w:p w14:paraId="402C6931" w14:textId="77777777" w:rsidR="00C32F77" w:rsidRDefault="00C32F77" w:rsidP="00837576">
      <w:pPr>
        <w:pStyle w:val="Corpotesto"/>
        <w:tabs>
          <w:tab w:val="left" w:pos="0"/>
          <w:tab w:val="left" w:pos="10065"/>
        </w:tabs>
        <w:spacing w:line="276" w:lineRule="auto"/>
        <w:ind w:left="111" w:right="225"/>
        <w:jc w:val="both"/>
      </w:pPr>
    </w:p>
    <w:p w14:paraId="45C43EC7" w14:textId="5F6DADE7" w:rsidR="00C32F77" w:rsidRDefault="003D03E7" w:rsidP="00837576">
      <w:pPr>
        <w:pStyle w:val="Corpotesto"/>
        <w:tabs>
          <w:tab w:val="left" w:pos="0"/>
          <w:tab w:val="left" w:pos="10065"/>
        </w:tabs>
        <w:spacing w:line="276" w:lineRule="auto"/>
        <w:ind w:left="112" w:right="481" w:hanging="1"/>
        <w:jc w:val="both"/>
        <w:rPr>
          <w:b/>
          <w:bCs/>
        </w:rPr>
      </w:pPr>
      <w:r w:rsidRPr="00C32F77">
        <w:rPr>
          <w:b/>
          <w:bCs/>
        </w:rPr>
        <w:t>4.1.16: Servizio temporaneo di ristoro e servizio</w:t>
      </w:r>
      <w:r w:rsidR="00C32F77">
        <w:rPr>
          <w:b/>
          <w:bCs/>
        </w:rPr>
        <w:t xml:space="preserve"> c</w:t>
      </w:r>
      <w:r w:rsidRPr="00C32F77">
        <w:rPr>
          <w:b/>
          <w:bCs/>
        </w:rPr>
        <w:t>atering</w:t>
      </w:r>
    </w:p>
    <w:p w14:paraId="5327C2FA" w14:textId="0ED613DA" w:rsidR="00E6369A" w:rsidRPr="00C32F77" w:rsidRDefault="003D03E7" w:rsidP="00837576">
      <w:pPr>
        <w:pStyle w:val="Corpotesto"/>
        <w:tabs>
          <w:tab w:val="left" w:pos="0"/>
          <w:tab w:val="left" w:pos="10065"/>
        </w:tabs>
        <w:spacing w:line="276" w:lineRule="auto"/>
        <w:ind w:left="112" w:right="481" w:hanging="1"/>
        <w:jc w:val="both"/>
        <w:rPr>
          <w:b/>
          <w:bCs/>
        </w:rPr>
      </w:pPr>
      <w:r w:rsidRPr="00C32F77">
        <w:rPr>
          <w:b/>
          <w:bCs/>
        </w:rPr>
        <w:t>4.1.17: Tovaglie e tovaglioli</w:t>
      </w:r>
    </w:p>
    <w:p w14:paraId="163AAA62" w14:textId="63A736FC" w:rsidR="00C32F77" w:rsidRDefault="003D03E7" w:rsidP="00837576">
      <w:pPr>
        <w:pStyle w:val="Corpotesto"/>
        <w:tabs>
          <w:tab w:val="left" w:pos="0"/>
          <w:tab w:val="left" w:pos="10065"/>
        </w:tabs>
        <w:spacing w:line="276" w:lineRule="auto"/>
        <w:ind w:left="111" w:right="55"/>
        <w:jc w:val="both"/>
        <w:rPr>
          <w:b/>
          <w:bCs/>
        </w:rPr>
      </w:pPr>
      <w:r w:rsidRPr="00C32F77">
        <w:rPr>
          <w:b/>
          <w:bCs/>
        </w:rPr>
        <w:t>4.1.18: Prevenzione dei rifiuti nei punti di</w:t>
      </w:r>
      <w:r w:rsidR="00C32F77">
        <w:rPr>
          <w:b/>
          <w:bCs/>
        </w:rPr>
        <w:t xml:space="preserve"> </w:t>
      </w:r>
      <w:r w:rsidRPr="00C32F77">
        <w:rPr>
          <w:b/>
          <w:bCs/>
        </w:rPr>
        <w:t xml:space="preserve">ristoro </w:t>
      </w:r>
    </w:p>
    <w:p w14:paraId="376FE1D0" w14:textId="5F496C70" w:rsidR="00E6369A" w:rsidRDefault="003D03E7" w:rsidP="00837576">
      <w:pPr>
        <w:pStyle w:val="Corpotesto"/>
        <w:tabs>
          <w:tab w:val="left" w:pos="0"/>
          <w:tab w:val="left" w:pos="10065"/>
        </w:tabs>
        <w:spacing w:line="276" w:lineRule="auto"/>
        <w:ind w:left="111" w:right="55"/>
        <w:jc w:val="both"/>
        <w:rPr>
          <w:b/>
          <w:bCs/>
        </w:rPr>
      </w:pPr>
      <w:r w:rsidRPr="00C32F77">
        <w:rPr>
          <w:b/>
          <w:bCs/>
        </w:rPr>
        <w:t>4.1.19: Gestione dei rifiuti</w:t>
      </w:r>
    </w:p>
    <w:p w14:paraId="39EB3577" w14:textId="77777777" w:rsidR="00C32F77" w:rsidRDefault="00C32F77" w:rsidP="00837576">
      <w:pPr>
        <w:pStyle w:val="Corpotesto"/>
        <w:tabs>
          <w:tab w:val="left" w:pos="0"/>
          <w:tab w:val="left" w:pos="10065"/>
        </w:tabs>
        <w:spacing w:line="482" w:lineRule="auto"/>
        <w:ind w:left="111" w:right="55"/>
        <w:jc w:val="both"/>
        <w:rPr>
          <w:b/>
          <w:bCs/>
        </w:rPr>
      </w:pPr>
    </w:p>
    <w:p w14:paraId="6A561863" w14:textId="3559F569" w:rsidR="00C32F77" w:rsidRPr="00C32F77" w:rsidRDefault="00C32F77" w:rsidP="00837576">
      <w:pPr>
        <w:pStyle w:val="Corpotesto"/>
        <w:tabs>
          <w:tab w:val="left" w:pos="0"/>
          <w:tab w:val="left" w:pos="10065"/>
        </w:tabs>
        <w:spacing w:line="482" w:lineRule="auto"/>
        <w:ind w:left="111" w:right="55"/>
        <w:jc w:val="both"/>
        <w:rPr>
          <w:b/>
          <w:bCs/>
        </w:rPr>
      </w:pPr>
      <w:r>
        <w:rPr>
          <w:b/>
          <w:bCs/>
        </w:rPr>
        <w:t>I</w:t>
      </w:r>
      <w:r w:rsidRPr="00C32F77">
        <w:rPr>
          <w:b/>
          <w:bCs/>
        </w:rPr>
        <w:t xml:space="preserve">l contenuto dei paragrafi </w:t>
      </w:r>
      <w:r>
        <w:rPr>
          <w:b/>
          <w:bCs/>
        </w:rPr>
        <w:t xml:space="preserve">sopra </w:t>
      </w:r>
      <w:r w:rsidRPr="00C32F77">
        <w:rPr>
          <w:b/>
          <w:bCs/>
        </w:rPr>
        <w:t>citati è parte integrante del presente capitolato</w:t>
      </w:r>
      <w:r>
        <w:rPr>
          <w:b/>
          <w:bCs/>
        </w:rPr>
        <w:t xml:space="preserve">. </w:t>
      </w:r>
    </w:p>
    <w:p w14:paraId="5A36BF1A" w14:textId="77777777" w:rsidR="00E6369A" w:rsidRDefault="003D03E7" w:rsidP="00837576">
      <w:pPr>
        <w:pStyle w:val="Titolo2"/>
        <w:numPr>
          <w:ilvl w:val="1"/>
          <w:numId w:val="13"/>
        </w:numPr>
        <w:tabs>
          <w:tab w:val="left" w:pos="0"/>
          <w:tab w:val="left" w:pos="1192"/>
          <w:tab w:val="left" w:pos="10065"/>
        </w:tabs>
        <w:spacing w:before="34"/>
        <w:ind w:left="1191" w:hanging="361"/>
        <w:jc w:val="both"/>
        <w:rPr>
          <w:sz w:val="20"/>
        </w:rPr>
      </w:pPr>
      <w:bookmarkStart w:id="17" w:name="3.3._Personale"/>
      <w:bookmarkStart w:id="18" w:name="_bookmark3"/>
      <w:bookmarkStart w:id="19" w:name="_Toc165298205"/>
      <w:bookmarkEnd w:id="17"/>
      <w:bookmarkEnd w:id="18"/>
      <w:r>
        <w:t>Personale</w:t>
      </w:r>
      <w:bookmarkEnd w:id="19"/>
    </w:p>
    <w:p w14:paraId="014E40C9" w14:textId="40BE582B" w:rsidR="00E6369A" w:rsidRDefault="003D03E7" w:rsidP="00837576">
      <w:pPr>
        <w:pStyle w:val="Corpotesto"/>
        <w:tabs>
          <w:tab w:val="left" w:pos="0"/>
          <w:tab w:val="left" w:pos="10065"/>
        </w:tabs>
        <w:spacing w:before="58" w:line="312" w:lineRule="auto"/>
        <w:ind w:left="112" w:right="55"/>
        <w:jc w:val="both"/>
      </w:pPr>
      <w:r>
        <w:lastRenderedPageBreak/>
        <w:t xml:space="preserve">L’impresa dovrà impiegare, per l’espletamento dei servizi in questione, un numero adeguato di </w:t>
      </w:r>
      <w:r w:rsidR="00166E86">
        <w:t>collaboratori</w:t>
      </w:r>
      <w:r>
        <w:t xml:space="preserve"> qualificat</w:t>
      </w:r>
      <w:r w:rsidR="00166E86">
        <w:t>i</w:t>
      </w:r>
      <w:r>
        <w:t>, specializzat</w:t>
      </w:r>
      <w:r w:rsidR="00166E86">
        <w:t>i</w:t>
      </w:r>
      <w:r>
        <w:t xml:space="preserve"> e con regolare rapporto di lavoro secondo quanto previsto dalle norme vigenti.</w:t>
      </w:r>
    </w:p>
    <w:p w14:paraId="3218078F" w14:textId="77777777" w:rsidR="00E6369A" w:rsidRDefault="003D03E7" w:rsidP="00837576">
      <w:pPr>
        <w:pStyle w:val="Corpotesto"/>
        <w:tabs>
          <w:tab w:val="left" w:pos="0"/>
          <w:tab w:val="left" w:pos="10065"/>
        </w:tabs>
        <w:spacing w:line="312" w:lineRule="auto"/>
        <w:ind w:left="111"/>
        <w:jc w:val="both"/>
      </w:pPr>
      <w:r>
        <w:t>L’impresa dovrà garantire, per il personale, il trattamento giuridico ed economico previsto dagli accordi nazionali e locali di categoria, nonché il puntuale adempimento degli obblighi previdenziali ed assicurativi.</w:t>
      </w:r>
    </w:p>
    <w:p w14:paraId="5EE6B6B1" w14:textId="77777777" w:rsidR="00E6369A" w:rsidRDefault="003D03E7" w:rsidP="00837576">
      <w:pPr>
        <w:pStyle w:val="Corpotesto"/>
        <w:tabs>
          <w:tab w:val="left" w:pos="0"/>
          <w:tab w:val="left" w:pos="10065"/>
        </w:tabs>
        <w:spacing w:line="312" w:lineRule="auto"/>
        <w:ind w:left="111"/>
        <w:jc w:val="both"/>
      </w:pPr>
      <w:r>
        <w:t>L’impresa è tenuta ad assicurare ai lavoratori non dipendenti un trattamento economico non inferiore a quello spettante ai lavoratori dipendenti.</w:t>
      </w:r>
    </w:p>
    <w:p w14:paraId="53FB7D0D" w14:textId="47D4078B" w:rsidR="00E6369A" w:rsidRDefault="003D03E7" w:rsidP="00837576">
      <w:pPr>
        <w:pStyle w:val="Corpotesto"/>
        <w:tabs>
          <w:tab w:val="left" w:pos="0"/>
          <w:tab w:val="left" w:pos="10065"/>
        </w:tabs>
        <w:spacing w:line="312" w:lineRule="auto"/>
        <w:ind w:left="111"/>
        <w:jc w:val="both"/>
      </w:pPr>
      <w:r>
        <w:t>L’impresa dovrà garantire in qualunque momento la sostituzione del personale che dovesse assentarsi dal servizio per qualsiasi ragione.</w:t>
      </w:r>
    </w:p>
    <w:p w14:paraId="2C324088" w14:textId="77777777" w:rsidR="00166E86" w:rsidRDefault="00166E86" w:rsidP="00837576">
      <w:pPr>
        <w:pStyle w:val="Corpotesto"/>
        <w:tabs>
          <w:tab w:val="left" w:pos="0"/>
          <w:tab w:val="left" w:pos="10065"/>
        </w:tabs>
        <w:spacing w:line="312" w:lineRule="auto"/>
        <w:ind w:left="111"/>
        <w:jc w:val="both"/>
      </w:pPr>
    </w:p>
    <w:p w14:paraId="044B9BAA" w14:textId="77777777" w:rsidR="00E6369A" w:rsidRDefault="003D03E7" w:rsidP="00837576">
      <w:pPr>
        <w:pStyle w:val="Titolo2"/>
        <w:numPr>
          <w:ilvl w:val="1"/>
          <w:numId w:val="13"/>
        </w:numPr>
        <w:tabs>
          <w:tab w:val="left" w:pos="0"/>
          <w:tab w:val="left" w:pos="1193"/>
          <w:tab w:val="left" w:pos="10065"/>
        </w:tabs>
        <w:spacing w:before="40"/>
        <w:ind w:left="1192" w:hanging="361"/>
        <w:jc w:val="both"/>
        <w:rPr>
          <w:sz w:val="20"/>
        </w:rPr>
      </w:pPr>
      <w:bookmarkStart w:id="20" w:name="3.4._Responsabile_del_Servizio"/>
      <w:bookmarkStart w:id="21" w:name="_bookmark4"/>
      <w:bookmarkStart w:id="22" w:name="_Toc165298206"/>
      <w:bookmarkEnd w:id="20"/>
      <w:bookmarkEnd w:id="21"/>
      <w:r>
        <w:t>Responsabile del</w:t>
      </w:r>
      <w:r>
        <w:rPr>
          <w:spacing w:val="-3"/>
        </w:rPr>
        <w:t xml:space="preserve"> </w:t>
      </w:r>
      <w:r>
        <w:t>Servizio</w:t>
      </w:r>
      <w:bookmarkEnd w:id="22"/>
    </w:p>
    <w:p w14:paraId="639F7C62" w14:textId="77777777" w:rsidR="00E6369A" w:rsidRDefault="00E6369A" w:rsidP="00837576">
      <w:pPr>
        <w:pStyle w:val="Corpotesto"/>
        <w:tabs>
          <w:tab w:val="left" w:pos="0"/>
          <w:tab w:val="left" w:pos="10065"/>
        </w:tabs>
        <w:spacing w:before="8"/>
        <w:jc w:val="both"/>
        <w:rPr>
          <w:rFonts w:ascii="Calibri"/>
          <w:b/>
          <w:i/>
          <w:sz w:val="19"/>
        </w:rPr>
      </w:pPr>
    </w:p>
    <w:p w14:paraId="74CEB312" w14:textId="77777777" w:rsidR="0076283B" w:rsidRDefault="003D03E7" w:rsidP="00837576">
      <w:pPr>
        <w:pStyle w:val="Corpotesto"/>
        <w:tabs>
          <w:tab w:val="left" w:pos="0"/>
          <w:tab w:val="left" w:pos="10065"/>
        </w:tabs>
        <w:spacing w:line="312" w:lineRule="auto"/>
        <w:ind w:left="111" w:right="223"/>
        <w:jc w:val="both"/>
      </w:pPr>
      <w:r>
        <w:t xml:space="preserve">Il fornitore dovrà comunicare, entro una settimana dalla stipula dell’accordo quadro, </w:t>
      </w:r>
    </w:p>
    <w:p w14:paraId="58DF3027" w14:textId="70621528" w:rsidR="0076283B" w:rsidRDefault="003D03E7" w:rsidP="00837576">
      <w:pPr>
        <w:pStyle w:val="Corpotesto"/>
        <w:numPr>
          <w:ilvl w:val="0"/>
          <w:numId w:val="23"/>
        </w:numPr>
        <w:tabs>
          <w:tab w:val="left" w:pos="0"/>
          <w:tab w:val="left" w:pos="10065"/>
        </w:tabs>
        <w:spacing w:line="312" w:lineRule="auto"/>
        <w:ind w:right="223"/>
        <w:jc w:val="both"/>
      </w:pPr>
      <w:r>
        <w:t xml:space="preserve">il nominativo di un Responsabile del </w:t>
      </w:r>
      <w:r w:rsidR="00166E86">
        <w:t>S</w:t>
      </w:r>
      <w:r>
        <w:t>ervizio</w:t>
      </w:r>
      <w:r w:rsidR="0076283B">
        <w:t xml:space="preserve"> che dovrà fungere da referente dell’impresa nei confronti del Politecnico per tutti gli aspetti collegati alla gestione del servizio oggetto del presente capitolato;</w:t>
      </w:r>
      <w:r>
        <w:t xml:space="preserve"> </w:t>
      </w:r>
    </w:p>
    <w:p w14:paraId="16DEE228" w14:textId="7DD28415" w:rsidR="0076283B" w:rsidRDefault="003D03E7" w:rsidP="00837576">
      <w:pPr>
        <w:pStyle w:val="Corpotesto"/>
        <w:numPr>
          <w:ilvl w:val="0"/>
          <w:numId w:val="23"/>
        </w:numPr>
        <w:tabs>
          <w:tab w:val="left" w:pos="0"/>
          <w:tab w:val="left" w:pos="10065"/>
        </w:tabs>
        <w:spacing w:line="312" w:lineRule="auto"/>
        <w:ind w:right="223"/>
        <w:jc w:val="both"/>
      </w:pPr>
      <w:r>
        <w:t>il numero di cellulare al quale dovrà essere reperibile durante l’esecuzione dei servizi</w:t>
      </w:r>
      <w:r w:rsidR="0076283B">
        <w:t>;</w:t>
      </w:r>
    </w:p>
    <w:p w14:paraId="78739B35" w14:textId="3DE0943A" w:rsidR="00E6369A" w:rsidRDefault="003D03E7" w:rsidP="00837576">
      <w:pPr>
        <w:pStyle w:val="Corpotesto"/>
        <w:numPr>
          <w:ilvl w:val="0"/>
          <w:numId w:val="23"/>
        </w:numPr>
        <w:tabs>
          <w:tab w:val="left" w:pos="0"/>
          <w:tab w:val="left" w:pos="10065"/>
        </w:tabs>
        <w:spacing w:line="312" w:lineRule="auto"/>
        <w:ind w:right="223"/>
        <w:jc w:val="both"/>
      </w:pPr>
      <w:r>
        <w:t>un indirizzo e-mail</w:t>
      </w:r>
      <w:r w:rsidR="0076283B">
        <w:t xml:space="preserve"> da utilizzarsi in via prevalente per tutte le comunicazioni con il Politecnico</w:t>
      </w:r>
      <w:r>
        <w:t>.</w:t>
      </w:r>
    </w:p>
    <w:p w14:paraId="716DC0D5" w14:textId="1A8B9734" w:rsidR="006D4E07" w:rsidRDefault="006D4E07" w:rsidP="00837576">
      <w:pPr>
        <w:pStyle w:val="Corpotesto"/>
        <w:tabs>
          <w:tab w:val="left" w:pos="0"/>
          <w:tab w:val="left" w:pos="10065"/>
        </w:tabs>
        <w:spacing w:line="312" w:lineRule="auto"/>
        <w:ind w:left="111" w:right="223"/>
        <w:jc w:val="both"/>
      </w:pPr>
    </w:p>
    <w:p w14:paraId="0D88A37A" w14:textId="5992B38C" w:rsidR="006D4E07" w:rsidRDefault="006D4E07" w:rsidP="00837576">
      <w:pPr>
        <w:pStyle w:val="Corpotesto"/>
        <w:tabs>
          <w:tab w:val="left" w:pos="0"/>
          <w:tab w:val="left" w:pos="10065"/>
        </w:tabs>
        <w:spacing w:before="120" w:line="312" w:lineRule="auto"/>
        <w:ind w:left="111" w:right="336"/>
        <w:jc w:val="both"/>
      </w:pPr>
      <w:r>
        <w:t>L’impresa sarà tenuta a</w:t>
      </w:r>
      <w:r w:rsidR="00837576">
        <w:t xml:space="preserve"> </w:t>
      </w:r>
      <w:r>
        <w:t>comunicare tempestivamente al Politecnico la sostituzione de</w:t>
      </w:r>
      <w:r w:rsidR="00837576">
        <w:t>l responsabile</w:t>
      </w:r>
      <w:r>
        <w:t>.</w:t>
      </w:r>
    </w:p>
    <w:p w14:paraId="061637C5" w14:textId="069C27A1" w:rsidR="00E6369A" w:rsidRDefault="003D03E7" w:rsidP="00837576">
      <w:pPr>
        <w:pStyle w:val="Corpotesto"/>
        <w:tabs>
          <w:tab w:val="left" w:pos="0"/>
          <w:tab w:val="left" w:pos="10065"/>
        </w:tabs>
        <w:spacing w:line="312" w:lineRule="auto"/>
        <w:ind w:left="111" w:right="228"/>
        <w:jc w:val="both"/>
      </w:pPr>
      <w:r>
        <w:t>Dovrà,</w:t>
      </w:r>
      <w:r>
        <w:rPr>
          <w:spacing w:val="-14"/>
        </w:rPr>
        <w:t xml:space="preserve"> </w:t>
      </w:r>
      <w:r>
        <w:t>altresì</w:t>
      </w:r>
      <w:r>
        <w:rPr>
          <w:spacing w:val="-12"/>
        </w:rPr>
        <w:t xml:space="preserve"> </w:t>
      </w:r>
      <w:r>
        <w:t>e</w:t>
      </w:r>
      <w:r>
        <w:rPr>
          <w:spacing w:val="-15"/>
        </w:rPr>
        <w:t xml:space="preserve"> </w:t>
      </w:r>
      <w:r>
        <w:t>contestualmente,</w:t>
      </w:r>
      <w:r>
        <w:rPr>
          <w:spacing w:val="-12"/>
        </w:rPr>
        <w:t xml:space="preserve"> </w:t>
      </w:r>
      <w:r>
        <w:t>nominare</w:t>
      </w:r>
      <w:r>
        <w:rPr>
          <w:spacing w:val="-15"/>
        </w:rPr>
        <w:t xml:space="preserve"> </w:t>
      </w:r>
      <w:r>
        <w:t>un</w:t>
      </w:r>
      <w:r>
        <w:rPr>
          <w:spacing w:val="-15"/>
        </w:rPr>
        <w:t xml:space="preserve"> </w:t>
      </w:r>
      <w:r>
        <w:t>sostituto,</w:t>
      </w:r>
      <w:r>
        <w:rPr>
          <w:spacing w:val="-13"/>
        </w:rPr>
        <w:t xml:space="preserve"> </w:t>
      </w:r>
      <w:r>
        <w:t>con</w:t>
      </w:r>
      <w:r>
        <w:rPr>
          <w:spacing w:val="-15"/>
        </w:rPr>
        <w:t xml:space="preserve"> </w:t>
      </w:r>
      <w:r>
        <w:t>le</w:t>
      </w:r>
      <w:r>
        <w:rPr>
          <w:spacing w:val="-15"/>
        </w:rPr>
        <w:t xml:space="preserve"> </w:t>
      </w:r>
      <w:r>
        <w:t>stesse</w:t>
      </w:r>
      <w:r>
        <w:rPr>
          <w:spacing w:val="-13"/>
        </w:rPr>
        <w:t xml:space="preserve"> </w:t>
      </w:r>
      <w:r>
        <w:t>caratteristiche</w:t>
      </w:r>
      <w:r>
        <w:rPr>
          <w:spacing w:val="-13"/>
        </w:rPr>
        <w:t xml:space="preserve"> </w:t>
      </w:r>
      <w:r>
        <w:t>e</w:t>
      </w:r>
      <w:r>
        <w:rPr>
          <w:spacing w:val="-13"/>
        </w:rPr>
        <w:t xml:space="preserve"> </w:t>
      </w:r>
      <w:r>
        <w:t>compiti,</w:t>
      </w:r>
      <w:r>
        <w:rPr>
          <w:spacing w:val="-14"/>
        </w:rPr>
        <w:t xml:space="preserve"> </w:t>
      </w:r>
      <w:r>
        <w:t>che</w:t>
      </w:r>
      <w:r>
        <w:rPr>
          <w:spacing w:val="-14"/>
        </w:rPr>
        <w:t xml:space="preserve"> </w:t>
      </w:r>
      <w:r>
        <w:t>possa</w:t>
      </w:r>
      <w:r>
        <w:rPr>
          <w:spacing w:val="-13"/>
        </w:rPr>
        <w:t xml:space="preserve"> </w:t>
      </w:r>
      <w:r>
        <w:t>intervenire in caso di indisponibilità del R</w:t>
      </w:r>
      <w:r w:rsidR="0076283B">
        <w:t xml:space="preserve">esponsabile </w:t>
      </w:r>
      <w:r>
        <w:t>o in supporto ad esso.</w:t>
      </w:r>
    </w:p>
    <w:p w14:paraId="1D662941" w14:textId="5876AFA1" w:rsidR="00E6369A" w:rsidRDefault="003D03E7" w:rsidP="00837576">
      <w:pPr>
        <w:pStyle w:val="Corpotesto"/>
        <w:tabs>
          <w:tab w:val="left" w:pos="0"/>
          <w:tab w:val="left" w:pos="10065"/>
        </w:tabs>
        <w:spacing w:line="312" w:lineRule="auto"/>
        <w:ind w:left="111" w:right="226"/>
        <w:jc w:val="both"/>
      </w:pPr>
      <w:r>
        <w:t>Il R</w:t>
      </w:r>
      <w:r w:rsidR="0076283B">
        <w:t>esponsabile</w:t>
      </w:r>
      <w:r>
        <w:t xml:space="preserve"> dovrà essere in possesso di provata esperienza di coordinamento e direzione di servizi analoghi all’oggetto dell’affidamento. All’atto della nomina, l’affidatario dovrà trasmettere copia del curriculum vitae del </w:t>
      </w:r>
      <w:r w:rsidR="0076283B">
        <w:t>Responsabile</w:t>
      </w:r>
      <w:r>
        <w:t xml:space="preserve"> del servizio. Qualora il RUP non reputi adeguate le competenze del </w:t>
      </w:r>
      <w:r w:rsidR="00166E86">
        <w:t>R</w:t>
      </w:r>
      <w:r>
        <w:t xml:space="preserve">esponsabile del </w:t>
      </w:r>
      <w:r w:rsidR="00166E86">
        <w:t>S</w:t>
      </w:r>
      <w:r>
        <w:t>ervizio, potrà chiederne la sostituzione, che dovrà avvenire entro 5 giorni dalla comunicazione.</w:t>
      </w:r>
    </w:p>
    <w:p w14:paraId="73496E4A" w14:textId="4F5B21AC" w:rsidR="00E6369A" w:rsidRDefault="003D03E7" w:rsidP="00837576">
      <w:pPr>
        <w:pStyle w:val="Corpotesto"/>
        <w:tabs>
          <w:tab w:val="left" w:pos="0"/>
          <w:tab w:val="left" w:pos="10065"/>
        </w:tabs>
        <w:ind w:left="111"/>
        <w:jc w:val="both"/>
      </w:pPr>
      <w:r>
        <w:t xml:space="preserve">A titolo meramente esemplificativo, fra le attività del </w:t>
      </w:r>
      <w:r w:rsidR="0076283B">
        <w:t>Responsabile</w:t>
      </w:r>
      <w:r>
        <w:t xml:space="preserve"> rientrano:</w:t>
      </w:r>
    </w:p>
    <w:p w14:paraId="6977C310" w14:textId="77777777" w:rsidR="00837576" w:rsidRDefault="00837576" w:rsidP="00837576">
      <w:pPr>
        <w:pStyle w:val="Paragrafoelenco"/>
        <w:numPr>
          <w:ilvl w:val="0"/>
          <w:numId w:val="10"/>
        </w:numPr>
        <w:tabs>
          <w:tab w:val="left" w:pos="0"/>
          <w:tab w:val="left" w:pos="222"/>
          <w:tab w:val="left" w:pos="10065"/>
        </w:tabs>
        <w:ind w:left="221"/>
        <w:jc w:val="both"/>
        <w:rPr>
          <w:sz w:val="20"/>
        </w:rPr>
      </w:pPr>
      <w:r>
        <w:rPr>
          <w:sz w:val="20"/>
        </w:rPr>
        <w:t>predisporre i preventivi per i servizi di</w:t>
      </w:r>
      <w:r>
        <w:rPr>
          <w:spacing w:val="-3"/>
          <w:sz w:val="20"/>
        </w:rPr>
        <w:t xml:space="preserve"> </w:t>
      </w:r>
      <w:r>
        <w:rPr>
          <w:sz w:val="20"/>
        </w:rPr>
        <w:t>catering</w:t>
      </w:r>
    </w:p>
    <w:p w14:paraId="6318F841" w14:textId="77777777" w:rsidR="00E6369A" w:rsidRDefault="003D03E7" w:rsidP="00837576">
      <w:pPr>
        <w:pStyle w:val="Paragrafoelenco"/>
        <w:numPr>
          <w:ilvl w:val="0"/>
          <w:numId w:val="10"/>
        </w:numPr>
        <w:tabs>
          <w:tab w:val="left" w:pos="0"/>
          <w:tab w:val="left" w:pos="223"/>
          <w:tab w:val="left" w:pos="10065"/>
        </w:tabs>
        <w:spacing w:before="70"/>
        <w:ind w:left="222" w:hanging="112"/>
        <w:jc w:val="both"/>
        <w:rPr>
          <w:sz w:val="20"/>
        </w:rPr>
      </w:pPr>
      <w:r>
        <w:rPr>
          <w:sz w:val="20"/>
        </w:rPr>
        <w:t>garantire la qualità e la continuità di erogazione dei</w:t>
      </w:r>
      <w:r>
        <w:rPr>
          <w:spacing w:val="-4"/>
          <w:sz w:val="20"/>
        </w:rPr>
        <w:t xml:space="preserve"> </w:t>
      </w:r>
      <w:r>
        <w:rPr>
          <w:sz w:val="20"/>
        </w:rPr>
        <w:t>servizi;</w:t>
      </w:r>
    </w:p>
    <w:p w14:paraId="4FF8BAB1" w14:textId="77777777" w:rsidR="00E6369A" w:rsidRDefault="003D03E7" w:rsidP="00837576">
      <w:pPr>
        <w:pStyle w:val="Paragrafoelenco"/>
        <w:numPr>
          <w:ilvl w:val="0"/>
          <w:numId w:val="10"/>
        </w:numPr>
        <w:tabs>
          <w:tab w:val="left" w:pos="0"/>
          <w:tab w:val="left" w:pos="223"/>
          <w:tab w:val="left" w:pos="10065"/>
        </w:tabs>
        <w:spacing w:before="71"/>
        <w:ind w:left="222" w:hanging="112"/>
        <w:jc w:val="both"/>
        <w:rPr>
          <w:sz w:val="20"/>
        </w:rPr>
      </w:pPr>
      <w:r>
        <w:rPr>
          <w:sz w:val="20"/>
        </w:rPr>
        <w:t>garantire la corretta gestione dei</w:t>
      </w:r>
      <w:r>
        <w:rPr>
          <w:spacing w:val="-4"/>
          <w:sz w:val="20"/>
        </w:rPr>
        <w:t xml:space="preserve"> </w:t>
      </w:r>
      <w:r>
        <w:rPr>
          <w:sz w:val="20"/>
        </w:rPr>
        <w:t>servizi;</w:t>
      </w:r>
    </w:p>
    <w:p w14:paraId="141EF36B" w14:textId="77777777" w:rsidR="00E6369A" w:rsidRDefault="003D03E7" w:rsidP="00837576">
      <w:pPr>
        <w:pStyle w:val="Paragrafoelenco"/>
        <w:numPr>
          <w:ilvl w:val="0"/>
          <w:numId w:val="10"/>
        </w:numPr>
        <w:tabs>
          <w:tab w:val="left" w:pos="0"/>
          <w:tab w:val="left" w:pos="222"/>
          <w:tab w:val="left" w:pos="10065"/>
        </w:tabs>
        <w:spacing w:before="70"/>
        <w:ind w:left="221"/>
        <w:jc w:val="both"/>
        <w:rPr>
          <w:sz w:val="20"/>
        </w:rPr>
      </w:pPr>
      <w:r>
        <w:rPr>
          <w:sz w:val="20"/>
        </w:rPr>
        <w:t>organizzare e controllare il personale</w:t>
      </w:r>
      <w:r>
        <w:rPr>
          <w:spacing w:val="-6"/>
          <w:sz w:val="20"/>
        </w:rPr>
        <w:t xml:space="preserve"> </w:t>
      </w:r>
      <w:r>
        <w:rPr>
          <w:sz w:val="20"/>
        </w:rPr>
        <w:t>addetto;</w:t>
      </w:r>
    </w:p>
    <w:p w14:paraId="026CFE8E" w14:textId="77777777" w:rsidR="00E6369A" w:rsidRDefault="003D03E7" w:rsidP="00837576">
      <w:pPr>
        <w:pStyle w:val="Paragrafoelenco"/>
        <w:numPr>
          <w:ilvl w:val="0"/>
          <w:numId w:val="10"/>
        </w:numPr>
        <w:tabs>
          <w:tab w:val="left" w:pos="0"/>
          <w:tab w:val="left" w:pos="227"/>
          <w:tab w:val="left" w:pos="10065"/>
        </w:tabs>
        <w:spacing w:before="70" w:line="312" w:lineRule="auto"/>
        <w:ind w:right="228" w:firstLine="0"/>
        <w:jc w:val="both"/>
        <w:rPr>
          <w:sz w:val="20"/>
        </w:rPr>
      </w:pPr>
      <w:r>
        <w:rPr>
          <w:sz w:val="20"/>
        </w:rPr>
        <w:t>coordinare le mansioni e verificare che tutti i compiti inerenti al servizio di catering siano eseguiti puntualmente e</w:t>
      </w:r>
      <w:r>
        <w:rPr>
          <w:spacing w:val="-3"/>
          <w:sz w:val="20"/>
        </w:rPr>
        <w:t xml:space="preserve"> </w:t>
      </w:r>
      <w:r>
        <w:rPr>
          <w:sz w:val="20"/>
        </w:rPr>
        <w:t>diligentemente.</w:t>
      </w:r>
    </w:p>
    <w:p w14:paraId="5B3701F2" w14:textId="77777777" w:rsidR="00C158E7" w:rsidRPr="00C158E7" w:rsidRDefault="00C158E7" w:rsidP="00837576">
      <w:pPr>
        <w:tabs>
          <w:tab w:val="left" w:pos="0"/>
          <w:tab w:val="left" w:pos="222"/>
          <w:tab w:val="left" w:pos="10065"/>
        </w:tabs>
        <w:jc w:val="both"/>
        <w:rPr>
          <w:sz w:val="20"/>
        </w:rPr>
      </w:pPr>
    </w:p>
    <w:p w14:paraId="63B169C0" w14:textId="466EFE92" w:rsidR="00E6369A" w:rsidRDefault="003D03E7" w:rsidP="00837576">
      <w:pPr>
        <w:pStyle w:val="Corpotesto"/>
        <w:tabs>
          <w:tab w:val="left" w:pos="0"/>
          <w:tab w:val="left" w:pos="10065"/>
        </w:tabs>
        <w:spacing w:before="70" w:line="312" w:lineRule="auto"/>
        <w:ind w:left="111"/>
        <w:jc w:val="both"/>
      </w:pPr>
      <w:r>
        <w:t xml:space="preserve">Il </w:t>
      </w:r>
      <w:r w:rsidR="00527C4B">
        <w:t>Politecnico</w:t>
      </w:r>
      <w:r>
        <w:t xml:space="preserve"> si rivolgerà direttamente al Re</w:t>
      </w:r>
      <w:r w:rsidR="0076283B">
        <w:t>sponsabile</w:t>
      </w:r>
      <w:r>
        <w:t xml:space="preserve"> per ogni problema che dovesse sorgere durante l’espletamento del servizio.</w:t>
      </w:r>
    </w:p>
    <w:p w14:paraId="2832DE5E" w14:textId="05D6BFF2" w:rsidR="00E6369A" w:rsidRDefault="003D03E7" w:rsidP="00837576">
      <w:pPr>
        <w:pStyle w:val="Corpotesto"/>
        <w:tabs>
          <w:tab w:val="left" w:pos="0"/>
          <w:tab w:val="left" w:pos="10065"/>
        </w:tabs>
        <w:spacing w:line="312" w:lineRule="auto"/>
        <w:ind w:left="111"/>
        <w:jc w:val="both"/>
      </w:pPr>
      <w:r>
        <w:t xml:space="preserve">Tutte le comunicazioni formali saranno trasmesse al </w:t>
      </w:r>
      <w:r w:rsidR="0076283B">
        <w:t xml:space="preserve">Responsabile </w:t>
      </w:r>
      <w:r>
        <w:t>e si intenderanno come validamente effettuate ai sensi e per gli effetti di legge all’Affidatario.</w:t>
      </w:r>
    </w:p>
    <w:p w14:paraId="42897A0A" w14:textId="5F967DDF" w:rsidR="00E6369A" w:rsidRDefault="003D03E7" w:rsidP="00837576">
      <w:pPr>
        <w:pStyle w:val="Corpotesto"/>
        <w:tabs>
          <w:tab w:val="left" w:pos="0"/>
          <w:tab w:val="left" w:pos="10065"/>
        </w:tabs>
        <w:spacing w:line="312" w:lineRule="auto"/>
        <w:ind w:left="111"/>
        <w:jc w:val="both"/>
      </w:pPr>
      <w:r>
        <w:t xml:space="preserve">Quanto sarà dichiarato e sottoscritto dal </w:t>
      </w:r>
      <w:r w:rsidR="0076283B">
        <w:t>Responsabile</w:t>
      </w:r>
      <w:r>
        <w:t xml:space="preserve">, sarà considerato dal </w:t>
      </w:r>
      <w:r w:rsidR="00527C4B">
        <w:t>Politecnico</w:t>
      </w:r>
      <w:r>
        <w:t xml:space="preserve"> dichiarato e sottoscritto in nome e per conto dell’Affidatario.</w:t>
      </w:r>
    </w:p>
    <w:p w14:paraId="2F1BACD2" w14:textId="77777777" w:rsidR="00E6369A" w:rsidRDefault="00E6369A" w:rsidP="00837576">
      <w:pPr>
        <w:pStyle w:val="Corpotesto"/>
        <w:tabs>
          <w:tab w:val="left" w:pos="0"/>
          <w:tab w:val="left" w:pos="10065"/>
        </w:tabs>
        <w:spacing w:before="6"/>
        <w:jc w:val="both"/>
      </w:pPr>
    </w:p>
    <w:p w14:paraId="53C1D04D" w14:textId="77777777" w:rsidR="00E6369A" w:rsidRDefault="003D03E7" w:rsidP="00837576">
      <w:pPr>
        <w:pStyle w:val="Titolo2"/>
        <w:numPr>
          <w:ilvl w:val="1"/>
          <w:numId w:val="13"/>
        </w:numPr>
        <w:tabs>
          <w:tab w:val="left" w:pos="0"/>
          <w:tab w:val="left" w:pos="1192"/>
          <w:tab w:val="left" w:pos="10065"/>
        </w:tabs>
        <w:ind w:left="1191" w:hanging="361"/>
        <w:jc w:val="both"/>
        <w:rPr>
          <w:sz w:val="20"/>
        </w:rPr>
      </w:pPr>
      <w:bookmarkStart w:id="23" w:name="3.5._Continuità_dei_Servizi"/>
      <w:bookmarkStart w:id="24" w:name="_bookmark5"/>
      <w:bookmarkStart w:id="25" w:name="_Toc165298207"/>
      <w:bookmarkEnd w:id="23"/>
      <w:bookmarkEnd w:id="24"/>
      <w:r>
        <w:t>Continuità dei</w:t>
      </w:r>
      <w:r>
        <w:rPr>
          <w:spacing w:val="-3"/>
        </w:rPr>
        <w:t xml:space="preserve"> </w:t>
      </w:r>
      <w:r>
        <w:t>Servizi</w:t>
      </w:r>
      <w:bookmarkEnd w:id="25"/>
    </w:p>
    <w:p w14:paraId="4D60F5E9" w14:textId="77777777" w:rsidR="00E6369A" w:rsidRDefault="00E6369A" w:rsidP="00837576">
      <w:pPr>
        <w:pStyle w:val="Corpotesto"/>
        <w:tabs>
          <w:tab w:val="left" w:pos="0"/>
          <w:tab w:val="left" w:pos="10065"/>
        </w:tabs>
        <w:spacing w:before="8"/>
        <w:jc w:val="both"/>
        <w:rPr>
          <w:rFonts w:ascii="Calibri"/>
          <w:b/>
          <w:i/>
          <w:sz w:val="19"/>
        </w:rPr>
      </w:pPr>
    </w:p>
    <w:p w14:paraId="1BC6C09E" w14:textId="77777777" w:rsidR="00E6369A" w:rsidRDefault="003D03E7" w:rsidP="00837576">
      <w:pPr>
        <w:pStyle w:val="Corpotesto"/>
        <w:tabs>
          <w:tab w:val="left" w:pos="0"/>
          <w:tab w:val="left" w:pos="10065"/>
        </w:tabs>
        <w:spacing w:before="1" w:line="312" w:lineRule="auto"/>
        <w:ind w:left="112" w:right="55" w:hanging="1"/>
        <w:jc w:val="both"/>
      </w:pPr>
      <w:r>
        <w:t>È essenziale che i servizi abbiano luogo nella data indicata in sede di programmazione, pertanto, l’impresa è obbligata a garantire la continuità del servizio provvedendo alle opportune sostituzioni od integrazioni del proprio personale che dovesse dimostrarsi insufficiente o inadeguato, anche per assenza a qualsiasi titolo.</w:t>
      </w:r>
    </w:p>
    <w:p w14:paraId="32D82020" w14:textId="535289E3" w:rsidR="00E6369A" w:rsidRDefault="003D03E7" w:rsidP="00837576">
      <w:pPr>
        <w:pStyle w:val="Corpotesto"/>
        <w:tabs>
          <w:tab w:val="left" w:pos="0"/>
          <w:tab w:val="left" w:pos="10065"/>
        </w:tabs>
        <w:ind w:left="112" w:right="55"/>
        <w:jc w:val="both"/>
      </w:pPr>
      <w:r>
        <w:lastRenderedPageBreak/>
        <w:t xml:space="preserve">La sostituzione per malattia </w:t>
      </w:r>
      <w:r w:rsidR="00C158E7">
        <w:t xml:space="preserve">o altro evento che comporti l’indisponibilità del </w:t>
      </w:r>
      <w:r>
        <w:t>personale dovrà essere immediata.</w:t>
      </w:r>
    </w:p>
    <w:p w14:paraId="28554458" w14:textId="213786D6" w:rsidR="00E6369A" w:rsidRDefault="003D03E7" w:rsidP="00837576">
      <w:pPr>
        <w:pStyle w:val="Corpotesto"/>
        <w:tabs>
          <w:tab w:val="left" w:pos="0"/>
          <w:tab w:val="left" w:pos="10065"/>
        </w:tabs>
        <w:spacing w:before="70" w:line="312" w:lineRule="auto"/>
        <w:ind w:left="112" w:right="55" w:hanging="1"/>
        <w:jc w:val="both"/>
      </w:pPr>
      <w:r>
        <w:t>In ogni caso, il personale sostitutivo o integrativo dovrà possedere i medesimi requisiti di quello impiegato o sostituito.</w:t>
      </w:r>
    </w:p>
    <w:p w14:paraId="6A2B99D7" w14:textId="77777777" w:rsidR="00E6369A" w:rsidRPr="00F87E47" w:rsidRDefault="00E6369A" w:rsidP="00837576">
      <w:pPr>
        <w:tabs>
          <w:tab w:val="left" w:pos="0"/>
          <w:tab w:val="left" w:pos="10065"/>
        </w:tabs>
        <w:jc w:val="both"/>
        <w:rPr>
          <w:b/>
          <w:bCs/>
          <w:sz w:val="20"/>
          <w:szCs w:val="20"/>
        </w:rPr>
      </w:pPr>
    </w:p>
    <w:p w14:paraId="25B9BDF3" w14:textId="013C4C0C" w:rsidR="00E6369A" w:rsidRPr="00533A31" w:rsidRDefault="003D03E7" w:rsidP="00837576">
      <w:pPr>
        <w:pStyle w:val="Titolo2"/>
        <w:numPr>
          <w:ilvl w:val="1"/>
          <w:numId w:val="13"/>
        </w:numPr>
        <w:tabs>
          <w:tab w:val="left" w:pos="0"/>
          <w:tab w:val="left" w:pos="1192"/>
          <w:tab w:val="left" w:pos="10065"/>
        </w:tabs>
        <w:ind w:left="1191" w:hanging="361"/>
        <w:jc w:val="both"/>
      </w:pPr>
      <w:bookmarkStart w:id="26" w:name="3.6._Stipula_dei_contratti_attuativi"/>
      <w:bookmarkStart w:id="27" w:name="_bookmark6"/>
      <w:bookmarkStart w:id="28" w:name="_Toc165298208"/>
      <w:bookmarkEnd w:id="26"/>
      <w:bookmarkEnd w:id="27"/>
      <w:r>
        <w:t>Stipula dei contratti</w:t>
      </w:r>
      <w:r w:rsidRPr="00533A31">
        <w:t xml:space="preserve"> </w:t>
      </w:r>
      <w:r>
        <w:t>attuativi</w:t>
      </w:r>
      <w:bookmarkEnd w:id="28"/>
    </w:p>
    <w:p w14:paraId="5B699F18" w14:textId="77777777" w:rsidR="00EE2A60" w:rsidRDefault="00EE2A60" w:rsidP="00837576">
      <w:pPr>
        <w:pStyle w:val="Titolo2"/>
        <w:tabs>
          <w:tab w:val="left" w:pos="0"/>
          <w:tab w:val="left" w:pos="1192"/>
          <w:tab w:val="left" w:pos="10065"/>
        </w:tabs>
        <w:ind w:left="0" w:firstLine="0"/>
        <w:jc w:val="both"/>
        <w:rPr>
          <w:sz w:val="20"/>
        </w:rPr>
      </w:pPr>
    </w:p>
    <w:p w14:paraId="0BD84752" w14:textId="75B694C1" w:rsidR="00E6369A" w:rsidRDefault="003D03E7" w:rsidP="00837576">
      <w:pPr>
        <w:pStyle w:val="Corpotesto"/>
        <w:tabs>
          <w:tab w:val="left" w:pos="0"/>
          <w:tab w:val="left" w:pos="10065"/>
        </w:tabs>
        <w:spacing w:line="312" w:lineRule="auto"/>
        <w:ind w:left="111" w:right="149"/>
        <w:jc w:val="both"/>
      </w:pPr>
      <w:r>
        <w:t xml:space="preserve">Il </w:t>
      </w:r>
      <w:r w:rsidR="00527C4B">
        <w:t>Politecnico</w:t>
      </w:r>
      <w:r>
        <w:t xml:space="preserve"> affiderà ciascun Contratto Attuativo, nell’ambito dell’Accordo Quadro assegnato ad un singolo operatore economico, a fronte di una o più richieste di servizi di catering, sulla scorta delle seguenti attività:</w:t>
      </w:r>
    </w:p>
    <w:p w14:paraId="0334BC94" w14:textId="77777777" w:rsidR="00E6369A" w:rsidRDefault="00E6369A" w:rsidP="00837576">
      <w:pPr>
        <w:pStyle w:val="Corpotesto"/>
        <w:tabs>
          <w:tab w:val="left" w:pos="0"/>
          <w:tab w:val="left" w:pos="10065"/>
        </w:tabs>
        <w:jc w:val="both"/>
        <w:rPr>
          <w:sz w:val="26"/>
        </w:rPr>
      </w:pPr>
    </w:p>
    <w:p w14:paraId="19333E8D" w14:textId="1D29FC28" w:rsidR="00E6369A" w:rsidRDefault="003D03E7" w:rsidP="00837576">
      <w:pPr>
        <w:pStyle w:val="Paragrafoelenco"/>
        <w:numPr>
          <w:ilvl w:val="0"/>
          <w:numId w:val="9"/>
        </w:numPr>
        <w:tabs>
          <w:tab w:val="left" w:pos="0"/>
          <w:tab w:val="left" w:pos="833"/>
          <w:tab w:val="left" w:pos="10065"/>
        </w:tabs>
        <w:spacing w:line="312" w:lineRule="auto"/>
        <w:ind w:right="228"/>
        <w:jc w:val="both"/>
        <w:rPr>
          <w:sz w:val="20"/>
        </w:rPr>
      </w:pPr>
      <w:r>
        <w:rPr>
          <w:sz w:val="20"/>
        </w:rPr>
        <w:t>Il RUP o suo delegato provvederà a richiedere, all’indirizzo email del Re</w:t>
      </w:r>
      <w:r w:rsidR="0076283B">
        <w:rPr>
          <w:sz w:val="20"/>
        </w:rPr>
        <w:t>sponsabile</w:t>
      </w:r>
      <w:r>
        <w:rPr>
          <w:sz w:val="20"/>
        </w:rPr>
        <w:t xml:space="preserve"> del Servizio, il servizio di catering desiderato riportando le seguenti indicazioni minime: numero partecipanti, tipologia di catering, data e luogo, eventuale tipologia di</w:t>
      </w:r>
      <w:r>
        <w:rPr>
          <w:spacing w:val="-5"/>
          <w:sz w:val="20"/>
        </w:rPr>
        <w:t xml:space="preserve"> </w:t>
      </w:r>
      <w:r>
        <w:rPr>
          <w:sz w:val="20"/>
        </w:rPr>
        <w:t>allestimento;</w:t>
      </w:r>
    </w:p>
    <w:p w14:paraId="60357C4C" w14:textId="76CC3EDD" w:rsidR="00E6369A" w:rsidRDefault="003D03E7" w:rsidP="00E110D3">
      <w:pPr>
        <w:pStyle w:val="Paragrafoelenco"/>
        <w:numPr>
          <w:ilvl w:val="0"/>
          <w:numId w:val="9"/>
        </w:numPr>
        <w:tabs>
          <w:tab w:val="left" w:pos="0"/>
          <w:tab w:val="left" w:pos="833"/>
          <w:tab w:val="left" w:pos="10065"/>
        </w:tabs>
        <w:spacing w:line="312" w:lineRule="auto"/>
        <w:ind w:right="228"/>
        <w:jc w:val="both"/>
        <w:rPr>
          <w:sz w:val="20"/>
        </w:rPr>
      </w:pPr>
      <w:r>
        <w:rPr>
          <w:sz w:val="20"/>
        </w:rPr>
        <w:t xml:space="preserve">Il fornitore dovrà predisporre il preventivo con l’indicazione dei costi, </w:t>
      </w:r>
      <w:r w:rsidRPr="000242C1">
        <w:rPr>
          <w:sz w:val="20"/>
        </w:rPr>
        <w:t xml:space="preserve">come da art. 4.1, </w:t>
      </w:r>
      <w:r>
        <w:rPr>
          <w:sz w:val="20"/>
        </w:rPr>
        <w:t xml:space="preserve">entro </w:t>
      </w:r>
      <w:r w:rsidR="003930A3">
        <w:rPr>
          <w:sz w:val="20"/>
        </w:rPr>
        <w:t>3</w:t>
      </w:r>
      <w:r>
        <w:rPr>
          <w:sz w:val="20"/>
        </w:rPr>
        <w:t xml:space="preserve"> giorn</w:t>
      </w:r>
      <w:r w:rsidR="003930A3">
        <w:rPr>
          <w:sz w:val="20"/>
        </w:rPr>
        <w:t>i</w:t>
      </w:r>
      <w:r>
        <w:rPr>
          <w:sz w:val="20"/>
        </w:rPr>
        <w:t xml:space="preserve"> lavorativ</w:t>
      </w:r>
      <w:r w:rsidR="003930A3">
        <w:rPr>
          <w:sz w:val="20"/>
        </w:rPr>
        <w:t>i</w:t>
      </w:r>
      <w:r>
        <w:rPr>
          <w:sz w:val="20"/>
        </w:rPr>
        <w:t xml:space="preserve"> dalla</w:t>
      </w:r>
      <w:r w:rsidRPr="00E110D3">
        <w:rPr>
          <w:sz w:val="20"/>
        </w:rPr>
        <w:t xml:space="preserve"> </w:t>
      </w:r>
      <w:r>
        <w:rPr>
          <w:sz w:val="20"/>
        </w:rPr>
        <w:t>richiesta;</w:t>
      </w:r>
    </w:p>
    <w:p w14:paraId="7EEE64F2" w14:textId="0DB46FFD" w:rsidR="00E6369A" w:rsidRDefault="003D03E7" w:rsidP="00E110D3">
      <w:pPr>
        <w:pStyle w:val="Paragrafoelenco"/>
        <w:numPr>
          <w:ilvl w:val="0"/>
          <w:numId w:val="9"/>
        </w:numPr>
        <w:tabs>
          <w:tab w:val="left" w:pos="0"/>
          <w:tab w:val="left" w:pos="833"/>
          <w:tab w:val="left" w:pos="10065"/>
        </w:tabs>
        <w:spacing w:line="312" w:lineRule="auto"/>
        <w:ind w:right="228"/>
        <w:jc w:val="both"/>
        <w:rPr>
          <w:sz w:val="20"/>
        </w:rPr>
      </w:pPr>
      <w:r>
        <w:rPr>
          <w:sz w:val="20"/>
        </w:rPr>
        <w:t>Il RUP o suo delegato provvederà ad inviare Richiesta di Contratto Attuativo (CA), anche tramite BO, definendo</w:t>
      </w:r>
      <w:r w:rsidRPr="00E110D3">
        <w:rPr>
          <w:sz w:val="20"/>
        </w:rPr>
        <w:t xml:space="preserve"> </w:t>
      </w:r>
      <w:r>
        <w:rPr>
          <w:sz w:val="20"/>
        </w:rPr>
        <w:t>l’oggetto</w:t>
      </w:r>
      <w:r w:rsidRPr="00E110D3">
        <w:rPr>
          <w:sz w:val="20"/>
        </w:rPr>
        <w:t xml:space="preserve"> </w:t>
      </w:r>
      <w:r>
        <w:rPr>
          <w:sz w:val="20"/>
        </w:rPr>
        <w:t>del</w:t>
      </w:r>
      <w:r w:rsidRPr="00E110D3">
        <w:rPr>
          <w:sz w:val="20"/>
        </w:rPr>
        <w:t xml:space="preserve"> </w:t>
      </w:r>
      <w:r>
        <w:rPr>
          <w:sz w:val="20"/>
        </w:rPr>
        <w:t>singolo</w:t>
      </w:r>
      <w:r w:rsidRPr="00E110D3">
        <w:rPr>
          <w:sz w:val="20"/>
        </w:rPr>
        <w:t xml:space="preserve"> </w:t>
      </w:r>
      <w:r>
        <w:rPr>
          <w:sz w:val="20"/>
        </w:rPr>
        <w:t>contratto</w:t>
      </w:r>
      <w:r w:rsidRPr="00E110D3">
        <w:rPr>
          <w:sz w:val="20"/>
        </w:rPr>
        <w:t xml:space="preserve"> </w:t>
      </w:r>
      <w:r>
        <w:rPr>
          <w:sz w:val="20"/>
        </w:rPr>
        <w:t>che</w:t>
      </w:r>
      <w:r w:rsidRPr="00E110D3">
        <w:rPr>
          <w:sz w:val="20"/>
        </w:rPr>
        <w:t xml:space="preserve"> </w:t>
      </w:r>
      <w:r>
        <w:rPr>
          <w:sz w:val="20"/>
        </w:rPr>
        <w:t>dovrà</w:t>
      </w:r>
      <w:r w:rsidRPr="00E110D3">
        <w:rPr>
          <w:sz w:val="20"/>
        </w:rPr>
        <w:t xml:space="preserve"> </w:t>
      </w:r>
      <w:r>
        <w:rPr>
          <w:sz w:val="20"/>
        </w:rPr>
        <w:t>rispettare</w:t>
      </w:r>
      <w:r w:rsidRPr="00E110D3">
        <w:rPr>
          <w:sz w:val="20"/>
        </w:rPr>
        <w:t xml:space="preserve"> </w:t>
      </w:r>
      <w:r>
        <w:rPr>
          <w:sz w:val="20"/>
        </w:rPr>
        <w:t>i</w:t>
      </w:r>
      <w:r w:rsidRPr="00E110D3">
        <w:rPr>
          <w:sz w:val="20"/>
        </w:rPr>
        <w:t xml:space="preserve"> </w:t>
      </w:r>
      <w:r>
        <w:rPr>
          <w:sz w:val="20"/>
        </w:rPr>
        <w:t>termini</w:t>
      </w:r>
      <w:r w:rsidRPr="00E110D3">
        <w:rPr>
          <w:sz w:val="20"/>
        </w:rPr>
        <w:t xml:space="preserve"> </w:t>
      </w:r>
      <w:r>
        <w:rPr>
          <w:sz w:val="20"/>
        </w:rPr>
        <w:t>e</w:t>
      </w:r>
      <w:r w:rsidRPr="00E110D3">
        <w:rPr>
          <w:sz w:val="20"/>
        </w:rPr>
        <w:t xml:space="preserve"> </w:t>
      </w:r>
      <w:r>
        <w:rPr>
          <w:sz w:val="20"/>
        </w:rPr>
        <w:t>le</w:t>
      </w:r>
      <w:r w:rsidRPr="00E110D3">
        <w:rPr>
          <w:sz w:val="20"/>
        </w:rPr>
        <w:t xml:space="preserve"> </w:t>
      </w:r>
      <w:r>
        <w:rPr>
          <w:sz w:val="20"/>
        </w:rPr>
        <w:t>condizioni</w:t>
      </w:r>
      <w:r w:rsidRPr="00E110D3">
        <w:rPr>
          <w:sz w:val="20"/>
        </w:rPr>
        <w:t xml:space="preserve"> </w:t>
      </w:r>
      <w:r>
        <w:rPr>
          <w:sz w:val="20"/>
        </w:rPr>
        <w:t>previste</w:t>
      </w:r>
      <w:r w:rsidRPr="00E110D3">
        <w:rPr>
          <w:sz w:val="20"/>
        </w:rPr>
        <w:t xml:space="preserve"> </w:t>
      </w:r>
      <w:r>
        <w:rPr>
          <w:sz w:val="20"/>
        </w:rPr>
        <w:t>nell’Accordo Quadro.</w:t>
      </w:r>
    </w:p>
    <w:p w14:paraId="1AA382FD" w14:textId="77777777" w:rsidR="00E6369A" w:rsidRPr="00C32F77" w:rsidRDefault="00E6369A" w:rsidP="00837576">
      <w:pPr>
        <w:pStyle w:val="Corpotesto"/>
        <w:tabs>
          <w:tab w:val="left" w:pos="0"/>
          <w:tab w:val="left" w:pos="10065"/>
        </w:tabs>
        <w:jc w:val="both"/>
        <w:rPr>
          <w:szCs w:val="22"/>
        </w:rPr>
      </w:pPr>
    </w:p>
    <w:p w14:paraId="0DE4ED1E" w14:textId="24A5E4A5" w:rsidR="00E6369A" w:rsidRPr="00C32F77" w:rsidRDefault="003D03E7" w:rsidP="00837576">
      <w:pPr>
        <w:pStyle w:val="Corpotesto"/>
        <w:tabs>
          <w:tab w:val="left" w:pos="0"/>
          <w:tab w:val="left" w:pos="10065"/>
        </w:tabs>
        <w:spacing w:line="312" w:lineRule="auto"/>
        <w:ind w:left="112" w:right="248"/>
        <w:jc w:val="both"/>
        <w:rPr>
          <w:szCs w:val="22"/>
        </w:rPr>
      </w:pPr>
      <w:r w:rsidRPr="00C32F77">
        <w:rPr>
          <w:szCs w:val="22"/>
        </w:rPr>
        <w:t>L’Appaltatore è tenuto all’accettazione dei contratti attuativi, salvo errori o incompletezze nella richiesta di CA tali da renderla non valutabile o non coerente con le condizioni definite nell’Accordo Quadro.</w:t>
      </w:r>
    </w:p>
    <w:p w14:paraId="3F26B4E6" w14:textId="77777777" w:rsidR="00E6369A" w:rsidRPr="00C32F77" w:rsidRDefault="00E6369A" w:rsidP="00837576">
      <w:pPr>
        <w:pStyle w:val="Corpotesto"/>
        <w:tabs>
          <w:tab w:val="left" w:pos="0"/>
          <w:tab w:val="left" w:pos="10065"/>
        </w:tabs>
        <w:jc w:val="both"/>
        <w:rPr>
          <w:szCs w:val="22"/>
        </w:rPr>
      </w:pPr>
    </w:p>
    <w:p w14:paraId="4AF6A356" w14:textId="77777777" w:rsidR="00E6369A" w:rsidRDefault="00E6369A" w:rsidP="00837576">
      <w:pPr>
        <w:pStyle w:val="Corpotesto"/>
        <w:tabs>
          <w:tab w:val="left" w:pos="0"/>
          <w:tab w:val="left" w:pos="10065"/>
        </w:tabs>
        <w:spacing w:before="9"/>
        <w:jc w:val="both"/>
        <w:rPr>
          <w:sz w:val="27"/>
        </w:rPr>
      </w:pPr>
    </w:p>
    <w:p w14:paraId="72E4F487" w14:textId="77777777" w:rsidR="00E6369A" w:rsidRDefault="003D03E7" w:rsidP="00837576">
      <w:pPr>
        <w:pStyle w:val="Titolo1"/>
        <w:numPr>
          <w:ilvl w:val="0"/>
          <w:numId w:val="13"/>
        </w:numPr>
        <w:tabs>
          <w:tab w:val="left" w:pos="0"/>
          <w:tab w:val="left" w:pos="832"/>
          <w:tab w:val="left" w:pos="10065"/>
        </w:tabs>
        <w:ind w:hanging="361"/>
        <w:jc w:val="both"/>
      </w:pPr>
      <w:bookmarkStart w:id="29" w:name="4._IMPORTO_TOTALE_PROCEDURA_DI_GARA"/>
      <w:bookmarkStart w:id="30" w:name="_bookmark7"/>
      <w:bookmarkStart w:id="31" w:name="_Toc165298209"/>
      <w:bookmarkEnd w:id="29"/>
      <w:bookmarkEnd w:id="30"/>
      <w:r>
        <w:t>IMPORTO TOTALE PROCEDURA DI</w:t>
      </w:r>
      <w:r>
        <w:rPr>
          <w:spacing w:val="-8"/>
        </w:rPr>
        <w:t xml:space="preserve"> </w:t>
      </w:r>
      <w:r>
        <w:t>GARA</w:t>
      </w:r>
      <w:bookmarkEnd w:id="31"/>
    </w:p>
    <w:p w14:paraId="5485DA86" w14:textId="4876AAA7" w:rsidR="00E6369A" w:rsidRDefault="003D03E7" w:rsidP="00837576">
      <w:pPr>
        <w:pStyle w:val="Corpotesto"/>
        <w:tabs>
          <w:tab w:val="left" w:pos="0"/>
          <w:tab w:val="left" w:pos="10065"/>
        </w:tabs>
        <w:spacing w:before="135" w:line="312" w:lineRule="auto"/>
        <w:ind w:left="112" w:hanging="1"/>
        <w:jc w:val="both"/>
      </w:pPr>
      <w:r>
        <w:t xml:space="preserve">Il prezzo presunto e stimato e non garantito posto a base di offerta, per </w:t>
      </w:r>
      <w:r w:rsidR="00B17298">
        <w:t>36</w:t>
      </w:r>
      <w:r>
        <w:t xml:space="preserve"> (</w:t>
      </w:r>
      <w:r w:rsidR="00B17298">
        <w:t>trentasei</w:t>
      </w:r>
      <w:r>
        <w:t>) mesi complessivi a partire dalla sottoscrizione dell’Accordo, è così articolato:</w:t>
      </w:r>
    </w:p>
    <w:p w14:paraId="2E1D2DB5" w14:textId="77777777" w:rsidR="00E6369A" w:rsidRPr="00F87E47" w:rsidRDefault="00E6369A" w:rsidP="00837576">
      <w:pPr>
        <w:pStyle w:val="Corpotesto"/>
        <w:tabs>
          <w:tab w:val="left" w:pos="0"/>
          <w:tab w:val="left" w:pos="10065"/>
        </w:tabs>
        <w:jc w:val="both"/>
      </w:pPr>
    </w:p>
    <w:p w14:paraId="306F493A" w14:textId="5D432F4D" w:rsidR="00E6369A" w:rsidRPr="00F87E47" w:rsidRDefault="003D03E7" w:rsidP="00837576">
      <w:pPr>
        <w:pStyle w:val="Corpotesto"/>
        <w:tabs>
          <w:tab w:val="left" w:pos="0"/>
          <w:tab w:val="left" w:pos="10065"/>
        </w:tabs>
        <w:jc w:val="both"/>
        <w:rPr>
          <w:b/>
          <w:bCs/>
        </w:rPr>
      </w:pPr>
      <w:r w:rsidRPr="00F87E47">
        <w:rPr>
          <w:b/>
          <w:bCs/>
        </w:rPr>
        <w:t>Tabella n. 1 – Oggetto dell’appalto - Servizi di catering</w:t>
      </w:r>
    </w:p>
    <w:p w14:paraId="3859130F" w14:textId="77777777" w:rsidR="00E6369A" w:rsidRDefault="00E6369A" w:rsidP="00837576">
      <w:pPr>
        <w:pStyle w:val="Corpotesto"/>
        <w:tabs>
          <w:tab w:val="left" w:pos="0"/>
          <w:tab w:val="left" w:pos="10065"/>
        </w:tabs>
        <w:spacing w:before="1"/>
        <w:jc w:val="both"/>
        <w:rPr>
          <w:rFonts w:ascii="Calibri"/>
          <w:b/>
          <w:i/>
          <w:sz w:val="23"/>
        </w:rPr>
      </w:pP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5"/>
        <w:gridCol w:w="3559"/>
        <w:gridCol w:w="1783"/>
        <w:gridCol w:w="1166"/>
        <w:gridCol w:w="2380"/>
      </w:tblGrid>
      <w:tr w:rsidR="00E6369A" w:rsidRPr="00380E80" w14:paraId="730996A8" w14:textId="77777777" w:rsidTr="00380E80">
        <w:trPr>
          <w:trHeight w:val="1268"/>
          <w:jc w:val="center"/>
        </w:trPr>
        <w:tc>
          <w:tcPr>
            <w:tcW w:w="665" w:type="dxa"/>
            <w:tcBorders>
              <w:bottom w:val="single" w:sz="4" w:space="0" w:color="000000"/>
            </w:tcBorders>
            <w:shd w:val="clear" w:color="auto" w:fill="D9D9D9"/>
            <w:vAlign w:val="center"/>
          </w:tcPr>
          <w:p w14:paraId="4C3CE9E2" w14:textId="77777777" w:rsidR="00E6369A" w:rsidRPr="00380E80" w:rsidRDefault="00E6369A" w:rsidP="00380E80">
            <w:pPr>
              <w:pStyle w:val="TableParagraph"/>
              <w:tabs>
                <w:tab w:val="left" w:pos="0"/>
                <w:tab w:val="left" w:pos="10065"/>
              </w:tabs>
              <w:ind w:left="0"/>
              <w:rPr>
                <w:rFonts w:ascii="Calibri"/>
                <w:b/>
                <w:iCs/>
                <w:sz w:val="20"/>
              </w:rPr>
            </w:pPr>
          </w:p>
          <w:p w14:paraId="57E56F39" w14:textId="77777777" w:rsidR="00E6369A" w:rsidRPr="00380E80" w:rsidRDefault="003D03E7" w:rsidP="00380E80">
            <w:pPr>
              <w:pStyle w:val="TableParagraph"/>
              <w:tabs>
                <w:tab w:val="left" w:pos="0"/>
                <w:tab w:val="left" w:pos="10065"/>
              </w:tabs>
              <w:spacing w:before="153"/>
              <w:ind w:left="105" w:right="95"/>
              <w:rPr>
                <w:iCs/>
                <w:sz w:val="18"/>
              </w:rPr>
            </w:pPr>
            <w:r w:rsidRPr="00380E80">
              <w:rPr>
                <w:iCs/>
                <w:sz w:val="18"/>
              </w:rPr>
              <w:t>Lotto</w:t>
            </w:r>
          </w:p>
        </w:tc>
        <w:tc>
          <w:tcPr>
            <w:tcW w:w="3559" w:type="dxa"/>
            <w:tcBorders>
              <w:bottom w:val="single" w:sz="4" w:space="0" w:color="000000"/>
            </w:tcBorders>
            <w:shd w:val="clear" w:color="auto" w:fill="D9D9D9"/>
            <w:vAlign w:val="center"/>
          </w:tcPr>
          <w:p w14:paraId="17E8BBAB" w14:textId="77777777" w:rsidR="00E6369A" w:rsidRPr="00380E80" w:rsidRDefault="00E6369A" w:rsidP="00380E80">
            <w:pPr>
              <w:pStyle w:val="TableParagraph"/>
              <w:tabs>
                <w:tab w:val="left" w:pos="0"/>
                <w:tab w:val="left" w:pos="10065"/>
              </w:tabs>
              <w:ind w:left="0"/>
              <w:rPr>
                <w:rFonts w:ascii="Calibri"/>
                <w:b/>
                <w:iCs/>
                <w:sz w:val="20"/>
              </w:rPr>
            </w:pPr>
          </w:p>
          <w:p w14:paraId="5674606B" w14:textId="77777777" w:rsidR="00E6369A" w:rsidRPr="00380E80" w:rsidRDefault="003D03E7" w:rsidP="00380E80">
            <w:pPr>
              <w:pStyle w:val="TableParagraph"/>
              <w:tabs>
                <w:tab w:val="left" w:pos="0"/>
                <w:tab w:val="left" w:pos="10065"/>
              </w:tabs>
              <w:spacing w:before="153"/>
              <w:ind w:left="839"/>
              <w:rPr>
                <w:iCs/>
                <w:sz w:val="18"/>
              </w:rPr>
            </w:pPr>
            <w:r w:rsidRPr="00380E80">
              <w:rPr>
                <w:iCs/>
                <w:sz w:val="18"/>
              </w:rPr>
              <w:t>Descrizione servizi/beni</w:t>
            </w:r>
          </w:p>
        </w:tc>
        <w:tc>
          <w:tcPr>
            <w:tcW w:w="1783" w:type="dxa"/>
            <w:shd w:val="clear" w:color="auto" w:fill="D9D9D9"/>
            <w:vAlign w:val="center"/>
          </w:tcPr>
          <w:p w14:paraId="49A3C5C8" w14:textId="77777777" w:rsidR="00E6369A" w:rsidRPr="00380E80" w:rsidRDefault="00E6369A" w:rsidP="00380E80">
            <w:pPr>
              <w:pStyle w:val="TableParagraph"/>
              <w:tabs>
                <w:tab w:val="left" w:pos="0"/>
                <w:tab w:val="left" w:pos="10065"/>
              </w:tabs>
              <w:ind w:left="0"/>
              <w:rPr>
                <w:rFonts w:ascii="Calibri"/>
                <w:b/>
                <w:iCs/>
                <w:sz w:val="20"/>
              </w:rPr>
            </w:pPr>
          </w:p>
          <w:p w14:paraId="2AE76C7D" w14:textId="77777777" w:rsidR="00E6369A" w:rsidRPr="00380E80" w:rsidRDefault="003D03E7" w:rsidP="00380E80">
            <w:pPr>
              <w:pStyle w:val="TableParagraph"/>
              <w:tabs>
                <w:tab w:val="left" w:pos="0"/>
                <w:tab w:val="left" w:pos="10065"/>
              </w:tabs>
              <w:spacing w:before="153"/>
              <w:ind w:left="696" w:right="679"/>
              <w:rPr>
                <w:iCs/>
                <w:sz w:val="18"/>
              </w:rPr>
            </w:pPr>
            <w:r w:rsidRPr="00380E80">
              <w:rPr>
                <w:iCs/>
                <w:sz w:val="18"/>
              </w:rPr>
              <w:t>CPV</w:t>
            </w:r>
          </w:p>
        </w:tc>
        <w:tc>
          <w:tcPr>
            <w:tcW w:w="1166" w:type="dxa"/>
            <w:shd w:val="clear" w:color="auto" w:fill="D9D9D9"/>
            <w:vAlign w:val="center"/>
          </w:tcPr>
          <w:p w14:paraId="0B39C14B" w14:textId="77777777" w:rsidR="00E6369A" w:rsidRPr="00380E80" w:rsidRDefault="003D03E7" w:rsidP="00380E80">
            <w:pPr>
              <w:pStyle w:val="TableParagraph"/>
              <w:tabs>
                <w:tab w:val="left" w:pos="0"/>
                <w:tab w:val="left" w:pos="10065"/>
              </w:tabs>
              <w:spacing w:before="23"/>
              <w:ind w:left="16"/>
              <w:rPr>
                <w:iCs/>
                <w:sz w:val="18"/>
              </w:rPr>
            </w:pPr>
            <w:r w:rsidRPr="00380E80">
              <w:rPr>
                <w:iCs/>
                <w:sz w:val="18"/>
              </w:rPr>
              <w:t>P</w:t>
            </w:r>
          </w:p>
          <w:p w14:paraId="41B91178" w14:textId="77777777" w:rsidR="00E6369A" w:rsidRPr="00380E80" w:rsidRDefault="003D03E7" w:rsidP="00380E80">
            <w:pPr>
              <w:pStyle w:val="TableParagraph"/>
              <w:tabs>
                <w:tab w:val="left" w:pos="0"/>
                <w:tab w:val="left" w:pos="10065"/>
              </w:tabs>
              <w:spacing w:before="65"/>
              <w:ind w:left="65" w:right="51"/>
              <w:rPr>
                <w:iCs/>
                <w:sz w:val="18"/>
              </w:rPr>
            </w:pPr>
            <w:r w:rsidRPr="00380E80">
              <w:rPr>
                <w:iCs/>
                <w:sz w:val="18"/>
              </w:rPr>
              <w:t>(principale)</w:t>
            </w:r>
          </w:p>
        </w:tc>
        <w:tc>
          <w:tcPr>
            <w:tcW w:w="2380" w:type="dxa"/>
            <w:tcBorders>
              <w:bottom w:val="single" w:sz="4" w:space="0" w:color="000000"/>
            </w:tcBorders>
            <w:shd w:val="clear" w:color="auto" w:fill="D9D9D9"/>
            <w:vAlign w:val="center"/>
          </w:tcPr>
          <w:p w14:paraId="73DFFD69" w14:textId="77777777" w:rsidR="00E6369A" w:rsidRPr="00380E80" w:rsidRDefault="003D03E7" w:rsidP="00380E80">
            <w:pPr>
              <w:pStyle w:val="TableParagraph"/>
              <w:tabs>
                <w:tab w:val="left" w:pos="0"/>
                <w:tab w:val="left" w:pos="10065"/>
              </w:tabs>
              <w:spacing w:before="160" w:line="540" w:lineRule="auto"/>
              <w:ind w:left="497" w:right="463" w:firstLine="376"/>
              <w:rPr>
                <w:iCs/>
                <w:sz w:val="18"/>
              </w:rPr>
            </w:pPr>
            <w:r w:rsidRPr="00380E80">
              <w:rPr>
                <w:iCs/>
                <w:sz w:val="18"/>
              </w:rPr>
              <w:t>Importo soggetto a ribasso</w:t>
            </w:r>
          </w:p>
        </w:tc>
      </w:tr>
      <w:tr w:rsidR="00E6369A" w:rsidRPr="00380E80" w14:paraId="7F3A4AF2" w14:textId="77777777" w:rsidTr="00380E80">
        <w:trPr>
          <w:trHeight w:val="945"/>
          <w:jc w:val="center"/>
        </w:trPr>
        <w:tc>
          <w:tcPr>
            <w:tcW w:w="665" w:type="dxa"/>
            <w:tcBorders>
              <w:top w:val="single" w:sz="4" w:space="0" w:color="000000"/>
              <w:left w:val="single" w:sz="4" w:space="0" w:color="000000"/>
              <w:bottom w:val="single" w:sz="4" w:space="0" w:color="000000"/>
              <w:right w:val="single" w:sz="4" w:space="0" w:color="000000"/>
            </w:tcBorders>
            <w:vAlign w:val="center"/>
          </w:tcPr>
          <w:p w14:paraId="51E5B26D" w14:textId="77777777" w:rsidR="00E6369A" w:rsidRPr="00380E80" w:rsidRDefault="00E6369A" w:rsidP="00380E80">
            <w:pPr>
              <w:pStyle w:val="TableParagraph"/>
              <w:tabs>
                <w:tab w:val="left" w:pos="0"/>
                <w:tab w:val="left" w:pos="10065"/>
              </w:tabs>
              <w:spacing w:before="4"/>
              <w:ind w:left="0"/>
              <w:rPr>
                <w:rFonts w:ascii="Calibri"/>
                <w:b/>
                <w:iCs/>
                <w:sz w:val="19"/>
              </w:rPr>
            </w:pPr>
          </w:p>
          <w:p w14:paraId="73FAE220" w14:textId="77777777" w:rsidR="00E6369A" w:rsidRPr="00380E80" w:rsidRDefault="003D03E7" w:rsidP="00380E80">
            <w:pPr>
              <w:pStyle w:val="TableParagraph"/>
              <w:tabs>
                <w:tab w:val="left" w:pos="0"/>
                <w:tab w:val="left" w:pos="10065"/>
              </w:tabs>
              <w:ind w:left="15"/>
              <w:rPr>
                <w:iCs/>
                <w:sz w:val="18"/>
              </w:rPr>
            </w:pPr>
            <w:r w:rsidRPr="00380E80">
              <w:rPr>
                <w:iCs/>
                <w:sz w:val="18"/>
              </w:rPr>
              <w:t>1</w:t>
            </w:r>
          </w:p>
        </w:tc>
        <w:tc>
          <w:tcPr>
            <w:tcW w:w="3559" w:type="dxa"/>
            <w:tcBorders>
              <w:top w:val="single" w:sz="4" w:space="0" w:color="000000"/>
              <w:left w:val="single" w:sz="4" w:space="0" w:color="000000"/>
              <w:bottom w:val="single" w:sz="4" w:space="0" w:color="000000"/>
              <w:right w:val="single" w:sz="4" w:space="0" w:color="000000"/>
            </w:tcBorders>
            <w:vAlign w:val="center"/>
          </w:tcPr>
          <w:p w14:paraId="7AC1E05B" w14:textId="48097061" w:rsidR="00E6369A" w:rsidRPr="00380E80" w:rsidRDefault="003D03E7" w:rsidP="00380E80">
            <w:pPr>
              <w:pStyle w:val="TableParagraph"/>
              <w:tabs>
                <w:tab w:val="left" w:pos="0"/>
                <w:tab w:val="left" w:pos="10065"/>
              </w:tabs>
              <w:spacing w:before="100" w:line="312" w:lineRule="auto"/>
              <w:ind w:left="1189" w:right="305" w:hanging="848"/>
              <w:rPr>
                <w:iCs/>
                <w:sz w:val="18"/>
              </w:rPr>
            </w:pPr>
            <w:r w:rsidRPr="00380E80">
              <w:rPr>
                <w:iCs/>
                <w:sz w:val="18"/>
              </w:rPr>
              <w:t>Fornitura di servizi catering</w:t>
            </w:r>
          </w:p>
        </w:tc>
        <w:tc>
          <w:tcPr>
            <w:tcW w:w="1783" w:type="dxa"/>
            <w:tcBorders>
              <w:left w:val="single" w:sz="4" w:space="0" w:color="000000"/>
              <w:bottom w:val="single" w:sz="4" w:space="0" w:color="000000"/>
              <w:right w:val="single" w:sz="4" w:space="0" w:color="000000"/>
            </w:tcBorders>
            <w:vAlign w:val="center"/>
          </w:tcPr>
          <w:p w14:paraId="7AC8F146" w14:textId="77777777" w:rsidR="00E6369A" w:rsidRPr="00380E80" w:rsidRDefault="00E6369A" w:rsidP="00380E80">
            <w:pPr>
              <w:pStyle w:val="TableParagraph"/>
              <w:tabs>
                <w:tab w:val="left" w:pos="0"/>
                <w:tab w:val="left" w:pos="10065"/>
              </w:tabs>
              <w:spacing w:before="4"/>
              <w:ind w:left="0"/>
              <w:rPr>
                <w:rFonts w:ascii="Calibri"/>
                <w:b/>
                <w:iCs/>
                <w:sz w:val="19"/>
              </w:rPr>
            </w:pPr>
          </w:p>
          <w:p w14:paraId="09DD1221" w14:textId="32CDC0AA" w:rsidR="00E6369A" w:rsidRPr="00380E80" w:rsidRDefault="00E6369A" w:rsidP="00380E80">
            <w:pPr>
              <w:pStyle w:val="TableParagraph"/>
              <w:tabs>
                <w:tab w:val="left" w:pos="0"/>
                <w:tab w:val="left" w:pos="10065"/>
              </w:tabs>
              <w:ind w:left="337" w:right="322"/>
              <w:rPr>
                <w:iCs/>
                <w:sz w:val="18"/>
              </w:rPr>
            </w:pPr>
          </w:p>
        </w:tc>
        <w:tc>
          <w:tcPr>
            <w:tcW w:w="1166" w:type="dxa"/>
            <w:tcBorders>
              <w:left w:val="single" w:sz="4" w:space="0" w:color="000000"/>
              <w:bottom w:val="single" w:sz="4" w:space="0" w:color="000000"/>
              <w:right w:val="single" w:sz="4" w:space="0" w:color="000000"/>
            </w:tcBorders>
            <w:vAlign w:val="center"/>
          </w:tcPr>
          <w:p w14:paraId="010D2DAB" w14:textId="77777777" w:rsidR="00E6369A" w:rsidRPr="00380E80" w:rsidRDefault="00E6369A" w:rsidP="00380E80">
            <w:pPr>
              <w:pStyle w:val="TableParagraph"/>
              <w:tabs>
                <w:tab w:val="left" w:pos="0"/>
                <w:tab w:val="left" w:pos="10065"/>
              </w:tabs>
              <w:spacing w:before="4"/>
              <w:ind w:left="0"/>
              <w:rPr>
                <w:rFonts w:ascii="Calibri"/>
                <w:b/>
                <w:iCs/>
                <w:sz w:val="19"/>
              </w:rPr>
            </w:pPr>
          </w:p>
          <w:p w14:paraId="719DBD01" w14:textId="77777777" w:rsidR="00E6369A" w:rsidRPr="00380E80" w:rsidRDefault="003D03E7" w:rsidP="00380E80">
            <w:pPr>
              <w:pStyle w:val="TableParagraph"/>
              <w:tabs>
                <w:tab w:val="left" w:pos="0"/>
                <w:tab w:val="left" w:pos="10065"/>
              </w:tabs>
              <w:ind w:left="13"/>
              <w:rPr>
                <w:iCs/>
                <w:sz w:val="18"/>
              </w:rPr>
            </w:pPr>
            <w:r w:rsidRPr="00380E80">
              <w:rPr>
                <w:iCs/>
                <w:sz w:val="18"/>
              </w:rPr>
              <w:t>P</w:t>
            </w:r>
          </w:p>
        </w:tc>
        <w:tc>
          <w:tcPr>
            <w:tcW w:w="2380" w:type="dxa"/>
            <w:tcBorders>
              <w:top w:val="single" w:sz="4" w:space="0" w:color="000000"/>
              <w:left w:val="single" w:sz="4" w:space="0" w:color="000000"/>
              <w:bottom w:val="single" w:sz="4" w:space="0" w:color="000000"/>
              <w:right w:val="single" w:sz="4" w:space="0" w:color="000000"/>
            </w:tcBorders>
            <w:vAlign w:val="center"/>
          </w:tcPr>
          <w:p w14:paraId="4B68BEEF" w14:textId="77777777" w:rsidR="00E6369A" w:rsidRPr="00380E80" w:rsidRDefault="00E6369A" w:rsidP="00380E80">
            <w:pPr>
              <w:pStyle w:val="TableParagraph"/>
              <w:tabs>
                <w:tab w:val="left" w:pos="0"/>
                <w:tab w:val="left" w:pos="10065"/>
              </w:tabs>
              <w:spacing w:before="4"/>
              <w:ind w:left="0"/>
              <w:rPr>
                <w:rFonts w:ascii="Calibri"/>
                <w:b/>
                <w:iCs/>
                <w:sz w:val="19"/>
              </w:rPr>
            </w:pPr>
          </w:p>
          <w:p w14:paraId="0C71A7AD" w14:textId="6829DB12" w:rsidR="00E6369A" w:rsidRPr="00380E80" w:rsidRDefault="000527E1" w:rsidP="00380E80">
            <w:pPr>
              <w:pStyle w:val="TableParagraph"/>
              <w:tabs>
                <w:tab w:val="left" w:pos="0"/>
                <w:tab w:val="left" w:pos="10065"/>
              </w:tabs>
              <w:ind w:left="429" w:right="415"/>
              <w:rPr>
                <w:iCs/>
                <w:sz w:val="18"/>
              </w:rPr>
            </w:pPr>
            <w:r w:rsidRPr="00380E80">
              <w:rPr>
                <w:iCs/>
                <w:sz w:val="18"/>
              </w:rPr>
              <w:t>€ 900.00</w:t>
            </w:r>
            <w:r w:rsidR="00380E80" w:rsidRPr="00380E80">
              <w:rPr>
                <w:iCs/>
                <w:sz w:val="18"/>
              </w:rPr>
              <w:t>0</w:t>
            </w:r>
          </w:p>
        </w:tc>
      </w:tr>
      <w:tr w:rsidR="00E6369A" w:rsidRPr="00380E80" w14:paraId="004D5D6F" w14:textId="77777777" w:rsidTr="00380E80">
        <w:trPr>
          <w:trHeight w:val="474"/>
          <w:jc w:val="center"/>
        </w:trPr>
        <w:tc>
          <w:tcPr>
            <w:tcW w:w="7173" w:type="dxa"/>
            <w:gridSpan w:val="4"/>
            <w:tcBorders>
              <w:top w:val="single" w:sz="4" w:space="0" w:color="000000"/>
              <w:left w:val="single" w:sz="4" w:space="0" w:color="000000"/>
              <w:bottom w:val="single" w:sz="4" w:space="0" w:color="000000"/>
              <w:right w:val="single" w:sz="4" w:space="0" w:color="000000"/>
            </w:tcBorders>
            <w:vAlign w:val="center"/>
          </w:tcPr>
          <w:p w14:paraId="3A743808" w14:textId="77777777" w:rsidR="00E6369A" w:rsidRPr="00380E80" w:rsidRDefault="003D03E7" w:rsidP="00380E80">
            <w:pPr>
              <w:pStyle w:val="TableParagraph"/>
              <w:tabs>
                <w:tab w:val="left" w:pos="0"/>
                <w:tab w:val="left" w:pos="10065"/>
              </w:tabs>
              <w:spacing w:before="100"/>
              <w:ind w:left="3436"/>
              <w:rPr>
                <w:b/>
                <w:iCs/>
                <w:sz w:val="18"/>
              </w:rPr>
            </w:pPr>
            <w:r w:rsidRPr="00380E80">
              <w:rPr>
                <w:b/>
                <w:iCs/>
                <w:sz w:val="18"/>
              </w:rPr>
              <w:t>A) Importo Totale soggetto a ribasso</w:t>
            </w:r>
          </w:p>
        </w:tc>
        <w:tc>
          <w:tcPr>
            <w:tcW w:w="2380" w:type="dxa"/>
            <w:tcBorders>
              <w:top w:val="single" w:sz="4" w:space="0" w:color="000000"/>
              <w:left w:val="single" w:sz="4" w:space="0" w:color="000000"/>
              <w:bottom w:val="single" w:sz="4" w:space="0" w:color="000000"/>
              <w:right w:val="single" w:sz="4" w:space="0" w:color="000000"/>
            </w:tcBorders>
            <w:vAlign w:val="center"/>
          </w:tcPr>
          <w:p w14:paraId="1796692B" w14:textId="1DCFDD90" w:rsidR="00E6369A" w:rsidRPr="00380E80" w:rsidRDefault="00380E80" w:rsidP="00380E80">
            <w:pPr>
              <w:pStyle w:val="TableParagraph"/>
              <w:tabs>
                <w:tab w:val="left" w:pos="0"/>
                <w:tab w:val="left" w:pos="10065"/>
              </w:tabs>
              <w:spacing w:line="210" w:lineRule="exact"/>
              <w:ind w:left="429" w:right="415"/>
              <w:rPr>
                <w:b/>
                <w:iCs/>
                <w:sz w:val="18"/>
              </w:rPr>
            </w:pPr>
            <w:r w:rsidRPr="00380E80">
              <w:rPr>
                <w:b/>
                <w:iCs/>
                <w:sz w:val="18"/>
              </w:rPr>
              <w:t xml:space="preserve">€ </w:t>
            </w:r>
            <w:proofErr w:type="gramStart"/>
            <w:r w:rsidRPr="00380E80">
              <w:rPr>
                <w:b/>
                <w:iCs/>
                <w:sz w:val="18"/>
              </w:rPr>
              <w:t xml:space="preserve">895.000 </w:t>
            </w:r>
            <w:r w:rsidR="003D03E7" w:rsidRPr="00380E80">
              <w:rPr>
                <w:b/>
                <w:iCs/>
                <w:sz w:val="18"/>
              </w:rPr>
              <w:t xml:space="preserve"> +</w:t>
            </w:r>
            <w:proofErr w:type="gramEnd"/>
            <w:r w:rsidR="003D03E7" w:rsidRPr="00380E80">
              <w:rPr>
                <w:b/>
                <w:iCs/>
                <w:sz w:val="18"/>
              </w:rPr>
              <w:t xml:space="preserve"> iva</w:t>
            </w:r>
          </w:p>
        </w:tc>
      </w:tr>
      <w:tr w:rsidR="00E6369A" w:rsidRPr="00380E80" w14:paraId="4B1718CA" w14:textId="77777777" w:rsidTr="00380E80">
        <w:trPr>
          <w:trHeight w:val="474"/>
          <w:jc w:val="center"/>
        </w:trPr>
        <w:tc>
          <w:tcPr>
            <w:tcW w:w="7173" w:type="dxa"/>
            <w:gridSpan w:val="4"/>
            <w:tcBorders>
              <w:top w:val="single" w:sz="4" w:space="0" w:color="000000"/>
              <w:left w:val="single" w:sz="4" w:space="0" w:color="000000"/>
              <w:bottom w:val="single" w:sz="4" w:space="0" w:color="000000"/>
              <w:right w:val="single" w:sz="4" w:space="0" w:color="000000"/>
            </w:tcBorders>
            <w:vAlign w:val="center"/>
          </w:tcPr>
          <w:p w14:paraId="33061164" w14:textId="77777777" w:rsidR="00E6369A" w:rsidRPr="00380E80" w:rsidRDefault="003D03E7" w:rsidP="00380E80">
            <w:pPr>
              <w:pStyle w:val="TableParagraph"/>
              <w:tabs>
                <w:tab w:val="left" w:pos="0"/>
                <w:tab w:val="left" w:pos="10065"/>
              </w:tabs>
              <w:spacing w:before="100"/>
              <w:ind w:left="957"/>
              <w:rPr>
                <w:b/>
                <w:iCs/>
                <w:sz w:val="18"/>
              </w:rPr>
            </w:pPr>
            <w:r w:rsidRPr="00380E80">
              <w:rPr>
                <w:b/>
                <w:iCs/>
                <w:sz w:val="18"/>
              </w:rPr>
              <w:t>B) Oneri per la sicurezza non soggetti a ribasso per rischi da interferenze</w:t>
            </w:r>
          </w:p>
        </w:tc>
        <w:tc>
          <w:tcPr>
            <w:tcW w:w="2380" w:type="dxa"/>
            <w:tcBorders>
              <w:top w:val="single" w:sz="4" w:space="0" w:color="000000"/>
              <w:left w:val="single" w:sz="4" w:space="0" w:color="000000"/>
              <w:bottom w:val="single" w:sz="4" w:space="0" w:color="000000"/>
              <w:right w:val="single" w:sz="4" w:space="0" w:color="000000"/>
            </w:tcBorders>
            <w:vAlign w:val="center"/>
          </w:tcPr>
          <w:p w14:paraId="0AD5E74D" w14:textId="40C105D4" w:rsidR="00E6369A" w:rsidRPr="00380E80" w:rsidRDefault="00380E80" w:rsidP="00380E80">
            <w:pPr>
              <w:pStyle w:val="TableParagraph"/>
              <w:tabs>
                <w:tab w:val="left" w:pos="0"/>
                <w:tab w:val="left" w:pos="10065"/>
              </w:tabs>
              <w:spacing w:line="210" w:lineRule="exact"/>
              <w:ind w:left="429" w:right="413"/>
              <w:rPr>
                <w:b/>
                <w:iCs/>
                <w:sz w:val="18"/>
              </w:rPr>
            </w:pPr>
            <w:r w:rsidRPr="00380E80">
              <w:rPr>
                <w:b/>
                <w:iCs/>
                <w:sz w:val="18"/>
              </w:rPr>
              <w:t>€ 5.000</w:t>
            </w:r>
            <w:r w:rsidR="003D03E7" w:rsidRPr="00380E80">
              <w:rPr>
                <w:b/>
                <w:iCs/>
                <w:sz w:val="18"/>
              </w:rPr>
              <w:t xml:space="preserve"> + IVA</w:t>
            </w:r>
          </w:p>
        </w:tc>
      </w:tr>
      <w:tr w:rsidR="00E6369A" w:rsidRPr="00380E80" w14:paraId="6EB66377" w14:textId="77777777" w:rsidTr="00380E80">
        <w:trPr>
          <w:trHeight w:val="474"/>
          <w:jc w:val="center"/>
        </w:trPr>
        <w:tc>
          <w:tcPr>
            <w:tcW w:w="7173" w:type="dxa"/>
            <w:gridSpan w:val="4"/>
            <w:tcBorders>
              <w:top w:val="single" w:sz="4" w:space="0" w:color="000000"/>
              <w:left w:val="single" w:sz="4" w:space="0" w:color="000000"/>
              <w:bottom w:val="single" w:sz="4" w:space="0" w:color="000000"/>
              <w:right w:val="single" w:sz="4" w:space="0" w:color="000000"/>
            </w:tcBorders>
            <w:vAlign w:val="center"/>
          </w:tcPr>
          <w:p w14:paraId="501ED07A" w14:textId="77777777" w:rsidR="00E6369A" w:rsidRPr="00380E80" w:rsidRDefault="003D03E7" w:rsidP="00380E80">
            <w:pPr>
              <w:pStyle w:val="TableParagraph"/>
              <w:tabs>
                <w:tab w:val="left" w:pos="0"/>
                <w:tab w:val="left" w:pos="10065"/>
              </w:tabs>
              <w:spacing w:line="210" w:lineRule="exact"/>
              <w:ind w:left="4300"/>
              <w:rPr>
                <w:b/>
                <w:iCs/>
                <w:sz w:val="18"/>
              </w:rPr>
            </w:pPr>
            <w:proofErr w:type="gramStart"/>
            <w:r w:rsidRPr="00380E80">
              <w:rPr>
                <w:b/>
                <w:iCs/>
                <w:sz w:val="18"/>
              </w:rPr>
              <w:t>A)+</w:t>
            </w:r>
            <w:proofErr w:type="gramEnd"/>
            <w:r w:rsidRPr="00380E80">
              <w:rPr>
                <w:b/>
                <w:iCs/>
                <w:sz w:val="18"/>
              </w:rPr>
              <w:t xml:space="preserve"> B) Importo totale</w:t>
            </w:r>
          </w:p>
        </w:tc>
        <w:tc>
          <w:tcPr>
            <w:tcW w:w="2380" w:type="dxa"/>
            <w:tcBorders>
              <w:top w:val="single" w:sz="4" w:space="0" w:color="000000"/>
              <w:left w:val="single" w:sz="4" w:space="0" w:color="000000"/>
              <w:bottom w:val="single" w:sz="4" w:space="0" w:color="000000"/>
              <w:right w:val="single" w:sz="4" w:space="0" w:color="000000"/>
            </w:tcBorders>
            <w:vAlign w:val="center"/>
          </w:tcPr>
          <w:p w14:paraId="4930C305" w14:textId="3EC5AE6B" w:rsidR="00E6369A" w:rsidRPr="00380E80" w:rsidRDefault="00380E80" w:rsidP="00380E80">
            <w:pPr>
              <w:pStyle w:val="TableParagraph"/>
              <w:tabs>
                <w:tab w:val="left" w:pos="0"/>
                <w:tab w:val="left" w:pos="10065"/>
              </w:tabs>
              <w:spacing w:line="210" w:lineRule="exact"/>
              <w:ind w:left="429" w:right="413"/>
              <w:rPr>
                <w:b/>
                <w:iCs/>
                <w:sz w:val="18"/>
              </w:rPr>
            </w:pPr>
            <w:r w:rsidRPr="00380E80">
              <w:rPr>
                <w:b/>
                <w:iCs/>
                <w:sz w:val="18"/>
              </w:rPr>
              <w:t>€ 900.000</w:t>
            </w:r>
            <w:r w:rsidR="003D03E7" w:rsidRPr="00380E80">
              <w:rPr>
                <w:b/>
                <w:iCs/>
                <w:sz w:val="18"/>
              </w:rPr>
              <w:t xml:space="preserve"> + IVA</w:t>
            </w:r>
          </w:p>
        </w:tc>
      </w:tr>
    </w:tbl>
    <w:p w14:paraId="6612C576" w14:textId="77777777" w:rsidR="00E6369A" w:rsidRDefault="00E6369A" w:rsidP="00837576">
      <w:pPr>
        <w:pStyle w:val="Corpotesto"/>
        <w:tabs>
          <w:tab w:val="left" w:pos="0"/>
          <w:tab w:val="left" w:pos="10065"/>
        </w:tabs>
        <w:jc w:val="both"/>
        <w:rPr>
          <w:rFonts w:ascii="Calibri"/>
          <w:b/>
          <w:i/>
          <w:sz w:val="22"/>
        </w:rPr>
      </w:pPr>
    </w:p>
    <w:p w14:paraId="792E3C2C" w14:textId="77777777" w:rsidR="00E6369A" w:rsidRDefault="00E6369A" w:rsidP="00837576">
      <w:pPr>
        <w:pStyle w:val="Corpotesto"/>
        <w:tabs>
          <w:tab w:val="left" w:pos="0"/>
          <w:tab w:val="left" w:pos="10065"/>
        </w:tabs>
        <w:spacing w:before="9"/>
        <w:jc w:val="both"/>
        <w:rPr>
          <w:rFonts w:ascii="Calibri"/>
          <w:b/>
          <w:i/>
          <w:sz w:val="22"/>
        </w:rPr>
      </w:pPr>
    </w:p>
    <w:p w14:paraId="00599B3C" w14:textId="4CFF329B" w:rsidR="00E6369A" w:rsidRDefault="003D03E7" w:rsidP="00837576">
      <w:pPr>
        <w:pStyle w:val="Corpotesto"/>
        <w:tabs>
          <w:tab w:val="left" w:pos="0"/>
          <w:tab w:val="left" w:pos="10065"/>
        </w:tabs>
        <w:spacing w:before="99" w:line="312" w:lineRule="auto"/>
        <w:ind w:left="111"/>
        <w:jc w:val="both"/>
      </w:pPr>
      <w:r>
        <w:t xml:space="preserve">Il prezzo presunto e stimato e non garantito posto a base di offerta, comprensivo di tutte le opzioni concernenti la fornitura, ai sensi dell’art. 35, comma 4 del D. Lgs. 50/2016, è fissato in </w:t>
      </w:r>
      <w:r w:rsidRPr="009207CD">
        <w:rPr>
          <w:highlight w:val="yellow"/>
        </w:rPr>
        <w:t xml:space="preserve">€ </w:t>
      </w:r>
      <w:r w:rsidR="0095635F">
        <w:rPr>
          <w:highlight w:val="yellow"/>
        </w:rPr>
        <w:t>1</w:t>
      </w:r>
      <w:r w:rsidR="009207CD">
        <w:rPr>
          <w:highlight w:val="yellow"/>
        </w:rPr>
        <w:t>.000.000,00</w:t>
      </w:r>
      <w:r w:rsidRPr="009207CD">
        <w:rPr>
          <w:highlight w:val="yellow"/>
        </w:rPr>
        <w:t xml:space="preserve"> + IVA</w:t>
      </w:r>
      <w:r>
        <w:t>.</w:t>
      </w:r>
    </w:p>
    <w:p w14:paraId="08A50BAA" w14:textId="77777777" w:rsidR="00E6369A" w:rsidRDefault="00E6369A" w:rsidP="00837576">
      <w:pPr>
        <w:pStyle w:val="Corpotesto"/>
        <w:tabs>
          <w:tab w:val="left" w:pos="0"/>
          <w:tab w:val="left" w:pos="10065"/>
        </w:tabs>
        <w:jc w:val="both"/>
        <w:rPr>
          <w:sz w:val="17"/>
        </w:rPr>
      </w:pPr>
    </w:p>
    <w:p w14:paraId="3EBD3B72" w14:textId="07F169FB" w:rsidR="00E6369A" w:rsidRDefault="003D03E7" w:rsidP="00837576">
      <w:pPr>
        <w:pStyle w:val="Corpotesto"/>
        <w:tabs>
          <w:tab w:val="left" w:pos="0"/>
          <w:tab w:val="left" w:pos="10065"/>
        </w:tabs>
        <w:spacing w:line="312" w:lineRule="auto"/>
        <w:ind w:left="111" w:right="248"/>
        <w:jc w:val="both"/>
      </w:pPr>
      <w:r>
        <w:t xml:space="preserve">L’importo degli oneri per la sicurezza da interferenze non è soggetto a ribasso ed è pari a </w:t>
      </w:r>
      <w:proofErr w:type="gramStart"/>
      <w:r w:rsidRPr="009207CD">
        <w:rPr>
          <w:highlight w:val="yellow"/>
        </w:rPr>
        <w:t xml:space="preserve">€ </w:t>
      </w:r>
      <w:r w:rsidR="00DD4B0C" w:rsidRPr="00DD4B0C">
        <w:rPr>
          <w:highlight w:val="yellow"/>
        </w:rPr>
        <w:t>?????</w:t>
      </w:r>
      <w:proofErr w:type="gramEnd"/>
      <w:r>
        <w:t xml:space="preserve"> Iva e/o altre </w:t>
      </w:r>
      <w:r>
        <w:lastRenderedPageBreak/>
        <w:t>imposte e contributi di legge esclusi, per tutta la durata dell’appalto.</w:t>
      </w:r>
    </w:p>
    <w:p w14:paraId="7C9E5F97" w14:textId="77777777" w:rsidR="00E6369A" w:rsidRPr="00F87E47" w:rsidRDefault="00E6369A" w:rsidP="00837576">
      <w:pPr>
        <w:pStyle w:val="Corpotesto"/>
        <w:tabs>
          <w:tab w:val="left" w:pos="0"/>
          <w:tab w:val="left" w:pos="10065"/>
        </w:tabs>
        <w:jc w:val="both"/>
        <w:rPr>
          <w:b/>
          <w:bCs/>
        </w:rPr>
      </w:pPr>
    </w:p>
    <w:p w14:paraId="62C616F2" w14:textId="77777777" w:rsidR="00E6369A" w:rsidRPr="00F87E47" w:rsidRDefault="003D03E7" w:rsidP="00837576">
      <w:pPr>
        <w:pStyle w:val="Corpotesto"/>
        <w:tabs>
          <w:tab w:val="left" w:pos="0"/>
          <w:tab w:val="left" w:pos="10065"/>
        </w:tabs>
        <w:jc w:val="both"/>
        <w:rPr>
          <w:b/>
          <w:bCs/>
        </w:rPr>
      </w:pPr>
      <w:r w:rsidRPr="00F87E47">
        <w:rPr>
          <w:b/>
          <w:bCs/>
          <w:u w:val="single"/>
        </w:rPr>
        <w:t>Il servizio sarà contabilizzato a misura, sulla base delle prestazioni effettivamente erogate.</w:t>
      </w:r>
    </w:p>
    <w:p w14:paraId="646B1BC0" w14:textId="77777777" w:rsidR="00E6369A" w:rsidRPr="00F87E47" w:rsidRDefault="00E6369A" w:rsidP="00837576">
      <w:pPr>
        <w:pStyle w:val="Corpotesto"/>
        <w:tabs>
          <w:tab w:val="left" w:pos="0"/>
          <w:tab w:val="left" w:pos="10065"/>
        </w:tabs>
        <w:jc w:val="both"/>
        <w:rPr>
          <w:b/>
          <w:bCs/>
          <w:sz w:val="23"/>
        </w:rPr>
      </w:pPr>
    </w:p>
    <w:p w14:paraId="7C148CC8" w14:textId="77777777" w:rsidR="00E6369A" w:rsidRPr="00F87E47" w:rsidRDefault="003D03E7" w:rsidP="00837576">
      <w:pPr>
        <w:pStyle w:val="Corpotesto"/>
        <w:tabs>
          <w:tab w:val="left" w:pos="0"/>
          <w:tab w:val="left" w:pos="10065"/>
        </w:tabs>
        <w:jc w:val="both"/>
        <w:rPr>
          <w:b/>
          <w:bCs/>
        </w:rPr>
      </w:pPr>
      <w:r w:rsidRPr="00F87E47">
        <w:rPr>
          <w:b/>
          <w:bCs/>
        </w:rPr>
        <w:t>Ferma restando la validità ed efficacia del presente Accordo e dei Contratti Attuativi già stipulati, non sarà più</w:t>
      </w:r>
      <w:r w:rsidRPr="00F87E47">
        <w:rPr>
          <w:b/>
          <w:bCs/>
          <w:spacing w:val="-3"/>
        </w:rPr>
        <w:t xml:space="preserve"> </w:t>
      </w:r>
      <w:r w:rsidRPr="00F87E47">
        <w:rPr>
          <w:b/>
          <w:bCs/>
        </w:rPr>
        <w:t>possibile</w:t>
      </w:r>
      <w:r w:rsidRPr="00F87E47">
        <w:rPr>
          <w:b/>
          <w:bCs/>
          <w:spacing w:val="-4"/>
        </w:rPr>
        <w:t xml:space="preserve"> </w:t>
      </w:r>
      <w:r w:rsidRPr="00F87E47">
        <w:rPr>
          <w:b/>
          <w:bCs/>
        </w:rPr>
        <w:t>stipulare</w:t>
      </w:r>
      <w:r w:rsidRPr="00F87E47">
        <w:rPr>
          <w:b/>
          <w:bCs/>
          <w:spacing w:val="-4"/>
        </w:rPr>
        <w:t xml:space="preserve"> </w:t>
      </w:r>
      <w:r w:rsidRPr="00F87E47">
        <w:rPr>
          <w:b/>
          <w:bCs/>
        </w:rPr>
        <w:t>Contratti</w:t>
      </w:r>
      <w:r w:rsidRPr="00F87E47">
        <w:rPr>
          <w:b/>
          <w:bCs/>
          <w:spacing w:val="-5"/>
        </w:rPr>
        <w:t xml:space="preserve"> </w:t>
      </w:r>
      <w:r w:rsidRPr="00F87E47">
        <w:rPr>
          <w:b/>
          <w:bCs/>
        </w:rPr>
        <w:t>Attuativi,</w:t>
      </w:r>
      <w:r w:rsidRPr="00F87E47">
        <w:rPr>
          <w:b/>
          <w:bCs/>
          <w:spacing w:val="-2"/>
        </w:rPr>
        <w:t xml:space="preserve"> </w:t>
      </w:r>
      <w:r w:rsidRPr="00F87E47">
        <w:rPr>
          <w:b/>
          <w:bCs/>
        </w:rPr>
        <w:t>qualora,</w:t>
      </w:r>
      <w:r w:rsidRPr="00F87E47">
        <w:rPr>
          <w:b/>
          <w:bCs/>
          <w:spacing w:val="-5"/>
        </w:rPr>
        <w:t xml:space="preserve"> </w:t>
      </w:r>
      <w:r w:rsidRPr="00F87E47">
        <w:rPr>
          <w:b/>
          <w:bCs/>
        </w:rPr>
        <w:t>anche</w:t>
      </w:r>
      <w:r w:rsidRPr="00F87E47">
        <w:rPr>
          <w:b/>
          <w:bCs/>
          <w:spacing w:val="-4"/>
        </w:rPr>
        <w:t xml:space="preserve"> </w:t>
      </w:r>
      <w:r w:rsidRPr="00F87E47">
        <w:rPr>
          <w:b/>
          <w:bCs/>
        </w:rPr>
        <w:t>prima</w:t>
      </w:r>
      <w:r w:rsidRPr="00F87E47">
        <w:rPr>
          <w:b/>
          <w:bCs/>
          <w:spacing w:val="-5"/>
        </w:rPr>
        <w:t xml:space="preserve"> </w:t>
      </w:r>
      <w:r w:rsidRPr="00F87E47">
        <w:rPr>
          <w:b/>
          <w:bCs/>
        </w:rPr>
        <w:t>del</w:t>
      </w:r>
      <w:r w:rsidRPr="00F87E47">
        <w:rPr>
          <w:b/>
          <w:bCs/>
          <w:spacing w:val="-3"/>
        </w:rPr>
        <w:t xml:space="preserve"> </w:t>
      </w:r>
      <w:r w:rsidRPr="00F87E47">
        <w:rPr>
          <w:b/>
          <w:bCs/>
        </w:rPr>
        <w:t>termine</w:t>
      </w:r>
      <w:r w:rsidRPr="00F87E47">
        <w:rPr>
          <w:b/>
          <w:bCs/>
          <w:spacing w:val="-3"/>
        </w:rPr>
        <w:t xml:space="preserve"> </w:t>
      </w:r>
      <w:r w:rsidRPr="00F87E47">
        <w:rPr>
          <w:b/>
          <w:bCs/>
        </w:rPr>
        <w:t>di</w:t>
      </w:r>
      <w:r w:rsidRPr="00F87E47">
        <w:rPr>
          <w:b/>
          <w:bCs/>
          <w:spacing w:val="-2"/>
        </w:rPr>
        <w:t xml:space="preserve"> </w:t>
      </w:r>
      <w:r w:rsidRPr="00F87E47">
        <w:rPr>
          <w:b/>
          <w:bCs/>
        </w:rPr>
        <w:t>scadenza</w:t>
      </w:r>
      <w:r w:rsidRPr="00F87E47">
        <w:rPr>
          <w:b/>
          <w:bCs/>
          <w:spacing w:val="-5"/>
        </w:rPr>
        <w:t xml:space="preserve"> </w:t>
      </w:r>
      <w:r w:rsidRPr="00F87E47">
        <w:rPr>
          <w:b/>
          <w:bCs/>
        </w:rPr>
        <w:t>dell’Accordo</w:t>
      </w:r>
      <w:r w:rsidRPr="00F87E47">
        <w:rPr>
          <w:b/>
          <w:bCs/>
          <w:spacing w:val="-5"/>
        </w:rPr>
        <w:t xml:space="preserve"> </w:t>
      </w:r>
      <w:r w:rsidRPr="00F87E47">
        <w:rPr>
          <w:b/>
          <w:bCs/>
        </w:rPr>
        <w:t>siano stati emessi Contratti Attuativi per un importo complessivo pari all’importo massimo</w:t>
      </w:r>
      <w:r w:rsidRPr="00F87E47">
        <w:rPr>
          <w:b/>
          <w:bCs/>
          <w:spacing w:val="-15"/>
        </w:rPr>
        <w:t xml:space="preserve"> </w:t>
      </w:r>
      <w:r w:rsidRPr="00F87E47">
        <w:rPr>
          <w:b/>
          <w:bCs/>
        </w:rPr>
        <w:t>previsto.</w:t>
      </w:r>
    </w:p>
    <w:p w14:paraId="3B69D469" w14:textId="77777777" w:rsidR="00E6369A" w:rsidRDefault="00E6369A" w:rsidP="00837576">
      <w:pPr>
        <w:pStyle w:val="Corpotesto"/>
        <w:tabs>
          <w:tab w:val="left" w:pos="0"/>
          <w:tab w:val="left" w:pos="10065"/>
        </w:tabs>
        <w:spacing w:before="5"/>
        <w:jc w:val="both"/>
        <w:rPr>
          <w:b/>
        </w:rPr>
      </w:pPr>
    </w:p>
    <w:p w14:paraId="66068E71" w14:textId="000254D5" w:rsidR="00E6369A" w:rsidRDefault="003D03E7" w:rsidP="00837576">
      <w:pPr>
        <w:pStyle w:val="Titolo2"/>
        <w:numPr>
          <w:ilvl w:val="1"/>
          <w:numId w:val="13"/>
        </w:numPr>
        <w:tabs>
          <w:tab w:val="left" w:pos="0"/>
          <w:tab w:val="left" w:pos="1192"/>
          <w:tab w:val="left" w:pos="10065"/>
        </w:tabs>
        <w:ind w:left="1191" w:hanging="361"/>
        <w:jc w:val="both"/>
      </w:pPr>
      <w:bookmarkStart w:id="32" w:name="4.1._Importo_LOTTO_1_“Fornitura_di_servi"/>
      <w:bookmarkStart w:id="33" w:name="_bookmark8"/>
      <w:bookmarkStart w:id="34" w:name="_Toc165298210"/>
      <w:bookmarkEnd w:id="32"/>
      <w:bookmarkEnd w:id="33"/>
      <w:r>
        <w:t>Importo “Fornitura di servizi catering”</w:t>
      </w:r>
      <w:bookmarkEnd w:id="34"/>
    </w:p>
    <w:p w14:paraId="24937E23" w14:textId="77777777" w:rsidR="00E6369A" w:rsidRDefault="00E6369A" w:rsidP="00837576">
      <w:pPr>
        <w:pStyle w:val="Corpotesto"/>
        <w:tabs>
          <w:tab w:val="left" w:pos="0"/>
          <w:tab w:val="left" w:pos="10065"/>
        </w:tabs>
        <w:spacing w:before="7"/>
        <w:jc w:val="both"/>
        <w:rPr>
          <w:b/>
        </w:rPr>
      </w:pPr>
    </w:p>
    <w:p w14:paraId="495ACC92" w14:textId="7874A501" w:rsidR="00E6369A" w:rsidRDefault="003D03E7" w:rsidP="00837576">
      <w:pPr>
        <w:pStyle w:val="Corpotesto"/>
        <w:tabs>
          <w:tab w:val="left" w:pos="0"/>
          <w:tab w:val="left" w:pos="10065"/>
        </w:tabs>
        <w:spacing w:line="312" w:lineRule="auto"/>
        <w:ind w:right="227"/>
        <w:jc w:val="both"/>
      </w:pPr>
      <w:r>
        <w:t xml:space="preserve">Il prezzo presunto e stimato e non garantito posto a base di offerta, per </w:t>
      </w:r>
      <w:r w:rsidR="00F60049">
        <w:t>36</w:t>
      </w:r>
      <w:r>
        <w:t xml:space="preserve"> (</w:t>
      </w:r>
      <w:r w:rsidR="00F60049">
        <w:t>trentasei</w:t>
      </w:r>
      <w:r>
        <w:t>) mesi a partire dalla sottoscrizione dell’Acco</w:t>
      </w:r>
      <w:r w:rsidRPr="000527E1">
        <w:t xml:space="preserve">rdo, è di </w:t>
      </w:r>
      <w:r w:rsidRPr="000527E1">
        <w:rPr>
          <w:b/>
        </w:rPr>
        <w:t xml:space="preserve">€ </w:t>
      </w:r>
      <w:r w:rsidR="000527E1" w:rsidRPr="000527E1">
        <w:rPr>
          <w:b/>
        </w:rPr>
        <w:t>900.000</w:t>
      </w:r>
      <w:r w:rsidRPr="000527E1">
        <w:rPr>
          <w:b/>
        </w:rPr>
        <w:t xml:space="preserve"> + IVA</w:t>
      </w:r>
      <w:r w:rsidRPr="000527E1">
        <w:t>, inclusi i costi per la sicurezza dei lavoratori.</w:t>
      </w:r>
    </w:p>
    <w:p w14:paraId="586F2992" w14:textId="77777777" w:rsidR="0076283B" w:rsidRDefault="0076283B" w:rsidP="00837576">
      <w:pPr>
        <w:pStyle w:val="Corpotesto"/>
        <w:tabs>
          <w:tab w:val="left" w:pos="0"/>
          <w:tab w:val="left" w:pos="10065"/>
        </w:tabs>
        <w:spacing w:line="312" w:lineRule="auto"/>
        <w:ind w:right="227"/>
        <w:jc w:val="both"/>
      </w:pPr>
    </w:p>
    <w:p w14:paraId="4FA2C1F9" w14:textId="235B4C6C" w:rsidR="008E3FA1" w:rsidRDefault="003D03E7" w:rsidP="00837576">
      <w:pPr>
        <w:pStyle w:val="Corpotesto"/>
        <w:tabs>
          <w:tab w:val="left" w:pos="0"/>
          <w:tab w:val="left" w:pos="10065"/>
        </w:tabs>
        <w:jc w:val="both"/>
        <w:rPr>
          <w:b/>
          <w:bCs/>
        </w:rPr>
      </w:pPr>
      <w:r w:rsidRPr="00F87E47">
        <w:rPr>
          <w:b/>
          <w:bCs/>
        </w:rPr>
        <w:t>I</w:t>
      </w:r>
      <w:r w:rsidR="0076283B">
        <w:rPr>
          <w:b/>
          <w:bCs/>
        </w:rPr>
        <w:t>l</w:t>
      </w:r>
      <w:r w:rsidRPr="00F87E47">
        <w:rPr>
          <w:b/>
          <w:bCs/>
        </w:rPr>
        <w:t xml:space="preserve"> cost</w:t>
      </w:r>
      <w:r w:rsidR="0076283B">
        <w:rPr>
          <w:b/>
          <w:bCs/>
        </w:rPr>
        <w:t>o</w:t>
      </w:r>
      <w:r w:rsidRPr="00F87E47">
        <w:rPr>
          <w:b/>
          <w:bCs/>
        </w:rPr>
        <w:t xml:space="preserve"> </w:t>
      </w:r>
      <w:r w:rsidRPr="00A52569">
        <w:rPr>
          <w:b/>
          <w:bCs/>
        </w:rPr>
        <w:t>unitari</w:t>
      </w:r>
      <w:r w:rsidR="0076283B" w:rsidRPr="00A52569">
        <w:rPr>
          <w:b/>
          <w:bCs/>
        </w:rPr>
        <w:t>o del singolo servizio di catering</w:t>
      </w:r>
      <w:r w:rsidR="00A52569" w:rsidRPr="00A52569">
        <w:rPr>
          <w:b/>
          <w:bCs/>
        </w:rPr>
        <w:t xml:space="preserve"> verrà computato </w:t>
      </w:r>
      <w:r w:rsidR="00A52569">
        <w:rPr>
          <w:b/>
          <w:bCs/>
        </w:rPr>
        <w:t xml:space="preserve">esclusivamente </w:t>
      </w:r>
      <w:r w:rsidR="00A52569" w:rsidRPr="00A52569">
        <w:rPr>
          <w:b/>
          <w:bCs/>
        </w:rPr>
        <w:t>sulla base del listino offerto in sede di gara (1A).</w:t>
      </w:r>
    </w:p>
    <w:p w14:paraId="6AE26947" w14:textId="77777777" w:rsidR="00A52569" w:rsidRPr="00A52569" w:rsidRDefault="00A52569" w:rsidP="00837576">
      <w:pPr>
        <w:pStyle w:val="Corpotesto"/>
        <w:tabs>
          <w:tab w:val="left" w:pos="0"/>
          <w:tab w:val="left" w:pos="10065"/>
        </w:tabs>
        <w:jc w:val="both"/>
      </w:pPr>
    </w:p>
    <w:p w14:paraId="311648FD" w14:textId="77777777" w:rsidR="00A52569" w:rsidRPr="00E110D3" w:rsidRDefault="00A52569" w:rsidP="00837576">
      <w:pPr>
        <w:pStyle w:val="Corpotesto"/>
        <w:tabs>
          <w:tab w:val="left" w:pos="0"/>
          <w:tab w:val="left" w:pos="10065"/>
        </w:tabs>
        <w:jc w:val="both"/>
        <w:rPr>
          <w:b/>
          <w:bCs/>
        </w:rPr>
      </w:pPr>
      <w:r w:rsidRPr="00E110D3">
        <w:rPr>
          <w:b/>
          <w:bCs/>
        </w:rPr>
        <w:t xml:space="preserve">Tale costo </w:t>
      </w:r>
      <w:r w:rsidR="008E3FA1" w:rsidRPr="00E110D3">
        <w:rPr>
          <w:rFonts w:hint="eastAsia"/>
          <w:b/>
          <w:bCs/>
        </w:rPr>
        <w:t>è</w:t>
      </w:r>
      <w:r w:rsidR="008E3FA1" w:rsidRPr="00E110D3">
        <w:rPr>
          <w:b/>
          <w:bCs/>
        </w:rPr>
        <w:t xml:space="preserve"> compre</w:t>
      </w:r>
      <w:r w:rsidRPr="00E110D3">
        <w:rPr>
          <w:b/>
          <w:bCs/>
        </w:rPr>
        <w:t>nsivo di:</w:t>
      </w:r>
    </w:p>
    <w:p w14:paraId="57F6F366" w14:textId="673A848D" w:rsidR="00A52569" w:rsidRPr="00E110D3" w:rsidRDefault="008E3FA1" w:rsidP="00837576">
      <w:pPr>
        <w:pStyle w:val="Corpotesto"/>
        <w:numPr>
          <w:ilvl w:val="0"/>
          <w:numId w:val="24"/>
        </w:numPr>
        <w:tabs>
          <w:tab w:val="left" w:pos="0"/>
          <w:tab w:val="left" w:pos="10065"/>
        </w:tabs>
        <w:jc w:val="both"/>
        <w:rPr>
          <w:b/>
          <w:bCs/>
        </w:rPr>
      </w:pPr>
      <w:r w:rsidRPr="00E110D3">
        <w:rPr>
          <w:b/>
          <w:bCs/>
        </w:rPr>
        <w:t>trasporto del materiale, compresi tavoli se necessari/richiesti al piano. I tavoli dovranno essere allestiti co</w:t>
      </w:r>
      <w:r w:rsidR="00E110D3">
        <w:rPr>
          <w:b/>
          <w:bCs/>
        </w:rPr>
        <w:t>me illustrato al punto 2.1 (caratteristiche e composizione del servizio);</w:t>
      </w:r>
    </w:p>
    <w:p w14:paraId="3D9061E2" w14:textId="268041B7" w:rsidR="00E110D3" w:rsidRDefault="00E110D3" w:rsidP="00837576">
      <w:pPr>
        <w:pStyle w:val="Corpotesto"/>
        <w:numPr>
          <w:ilvl w:val="0"/>
          <w:numId w:val="24"/>
        </w:numPr>
        <w:tabs>
          <w:tab w:val="left" w:pos="0"/>
          <w:tab w:val="left" w:pos="10065"/>
        </w:tabs>
        <w:jc w:val="both"/>
        <w:rPr>
          <w:b/>
          <w:bCs/>
        </w:rPr>
      </w:pPr>
      <w:r>
        <w:rPr>
          <w:b/>
          <w:bCs/>
        </w:rPr>
        <w:t>s</w:t>
      </w:r>
      <w:r w:rsidR="008E3FA1" w:rsidRPr="00E110D3">
        <w:rPr>
          <w:b/>
          <w:bCs/>
        </w:rPr>
        <w:t>ervizio cameriere/personale (minimo 1 cameriere ogni 50 persone) con idonea divisa</w:t>
      </w:r>
      <w:r>
        <w:rPr>
          <w:b/>
          <w:bCs/>
        </w:rPr>
        <w:t>;</w:t>
      </w:r>
    </w:p>
    <w:p w14:paraId="512C82F3" w14:textId="4DFDEEDB" w:rsidR="00A52569" w:rsidRPr="00E110D3" w:rsidRDefault="00E110D3" w:rsidP="00837576">
      <w:pPr>
        <w:pStyle w:val="Corpotesto"/>
        <w:numPr>
          <w:ilvl w:val="0"/>
          <w:numId w:val="24"/>
        </w:numPr>
        <w:tabs>
          <w:tab w:val="left" w:pos="0"/>
          <w:tab w:val="left" w:pos="10065"/>
        </w:tabs>
        <w:jc w:val="both"/>
        <w:rPr>
          <w:b/>
          <w:bCs/>
        </w:rPr>
      </w:pPr>
      <w:r>
        <w:rPr>
          <w:b/>
          <w:bCs/>
        </w:rPr>
        <w:t>s</w:t>
      </w:r>
      <w:r w:rsidR="008E3FA1" w:rsidRPr="00E110D3">
        <w:rPr>
          <w:b/>
          <w:bCs/>
        </w:rPr>
        <w:t>toviglieria (non sarà ammesso l’uso di stoviglie monouso in plastica)</w:t>
      </w:r>
      <w:r>
        <w:rPr>
          <w:b/>
          <w:bCs/>
        </w:rPr>
        <w:t>;</w:t>
      </w:r>
    </w:p>
    <w:p w14:paraId="0F58CC52" w14:textId="6E9B4DC7" w:rsidR="008E3FA1" w:rsidRPr="00E110D3" w:rsidRDefault="00E110D3" w:rsidP="00837576">
      <w:pPr>
        <w:pStyle w:val="Corpotesto"/>
        <w:numPr>
          <w:ilvl w:val="0"/>
          <w:numId w:val="24"/>
        </w:numPr>
        <w:tabs>
          <w:tab w:val="left" w:pos="0"/>
          <w:tab w:val="left" w:pos="10065"/>
        </w:tabs>
        <w:jc w:val="both"/>
        <w:rPr>
          <w:b/>
          <w:bCs/>
        </w:rPr>
      </w:pPr>
      <w:r>
        <w:rPr>
          <w:b/>
          <w:bCs/>
        </w:rPr>
        <w:t>d</w:t>
      </w:r>
      <w:r w:rsidR="008E3FA1" w:rsidRPr="00E110D3">
        <w:rPr>
          <w:b/>
          <w:bCs/>
        </w:rPr>
        <w:t>isbrigo a fine evento, con raccolta differenziata dei rifiuti e autonomo smaltimento degli stessi.</w:t>
      </w:r>
    </w:p>
    <w:p w14:paraId="5D694FCA" w14:textId="77777777" w:rsidR="00A52569" w:rsidRDefault="00A52569" w:rsidP="00837576">
      <w:pPr>
        <w:pStyle w:val="Corpotesto"/>
        <w:tabs>
          <w:tab w:val="left" w:pos="0"/>
          <w:tab w:val="left" w:pos="10065"/>
        </w:tabs>
        <w:jc w:val="both"/>
        <w:rPr>
          <w:b/>
        </w:rPr>
      </w:pPr>
    </w:p>
    <w:p w14:paraId="3D71681B" w14:textId="1B2E09DB" w:rsidR="00E6369A" w:rsidRDefault="00A52569" w:rsidP="00837576">
      <w:pPr>
        <w:pStyle w:val="Corpotesto"/>
        <w:tabs>
          <w:tab w:val="left" w:pos="0"/>
          <w:tab w:val="left" w:pos="10065"/>
        </w:tabs>
        <w:jc w:val="both"/>
        <w:rPr>
          <w:b/>
        </w:rPr>
      </w:pPr>
      <w:r>
        <w:rPr>
          <w:b/>
        </w:rPr>
        <w:t>Nessun altro costo aggiuntivo può essere imputato da parte dell’impresa</w:t>
      </w:r>
      <w:r w:rsidR="003E2E8B">
        <w:rPr>
          <w:b/>
        </w:rPr>
        <w:t xml:space="preserve"> nella determinazione del costo fatturabile per singolo evento.</w:t>
      </w:r>
    </w:p>
    <w:p w14:paraId="6F77C2A6" w14:textId="77777777" w:rsidR="00A52569" w:rsidRDefault="00A52569" w:rsidP="00837576">
      <w:pPr>
        <w:pStyle w:val="Corpotesto"/>
        <w:tabs>
          <w:tab w:val="left" w:pos="0"/>
          <w:tab w:val="left" w:pos="10065"/>
        </w:tabs>
        <w:jc w:val="both"/>
        <w:rPr>
          <w:b/>
        </w:rPr>
      </w:pPr>
    </w:p>
    <w:p w14:paraId="0F51AB0D" w14:textId="70E4C82B" w:rsidR="00A52569" w:rsidRDefault="003D03E7" w:rsidP="00837576">
      <w:pPr>
        <w:pStyle w:val="Corpotesto"/>
        <w:tabs>
          <w:tab w:val="left" w:pos="0"/>
          <w:tab w:val="left" w:pos="10065"/>
        </w:tabs>
        <w:jc w:val="both"/>
        <w:rPr>
          <w:b/>
          <w:bCs/>
        </w:rPr>
      </w:pPr>
      <w:r w:rsidRPr="00F87E47">
        <w:rPr>
          <w:b/>
          <w:bCs/>
        </w:rPr>
        <w:t xml:space="preserve">Il costo complessivo di ogni servizio sarà quindi calcolato </w:t>
      </w:r>
      <w:r w:rsidR="00A52569">
        <w:rPr>
          <w:b/>
          <w:bCs/>
        </w:rPr>
        <w:t>moltiplicando il prezzo relativo agli articoli richiesti per il numero di partecipanti, applicando l’eventuale scontistica prevista.</w:t>
      </w:r>
      <w:r w:rsidRPr="00F87E47">
        <w:rPr>
          <w:b/>
          <w:bCs/>
        </w:rPr>
        <w:t xml:space="preserve"> </w:t>
      </w:r>
    </w:p>
    <w:p w14:paraId="49B78F11" w14:textId="202A8606" w:rsidR="003E2E8B" w:rsidRDefault="003E2E8B" w:rsidP="00837576">
      <w:pPr>
        <w:pStyle w:val="Corpotesto"/>
        <w:tabs>
          <w:tab w:val="left" w:pos="0"/>
          <w:tab w:val="left" w:pos="10065"/>
        </w:tabs>
        <w:jc w:val="both"/>
        <w:rPr>
          <w:b/>
          <w:bCs/>
        </w:rPr>
      </w:pPr>
      <w:r w:rsidRPr="00380E80">
        <w:rPr>
          <w:b/>
          <w:bCs/>
        </w:rPr>
        <w:t>In particolare, al costo determinato per ogni servizio verrà applicata una scontistica pari al 5% per un numero di partecipanti superiore a 10 ed inferiore a 50 e del 10% per un numero di partecipanti superiore a 50</w:t>
      </w:r>
      <w:r w:rsidR="00584801" w:rsidRPr="00380E80">
        <w:rPr>
          <w:b/>
          <w:bCs/>
        </w:rPr>
        <w:t xml:space="preserve"> 3 </w:t>
      </w:r>
      <w:proofErr w:type="spellStart"/>
      <w:r w:rsidR="00584801" w:rsidRPr="00380E80">
        <w:rPr>
          <w:b/>
          <w:bCs/>
        </w:rPr>
        <w:t>edel</w:t>
      </w:r>
      <w:proofErr w:type="spellEnd"/>
      <w:r w:rsidR="00584801">
        <w:rPr>
          <w:b/>
          <w:bCs/>
        </w:rPr>
        <w:t xml:space="preserve"> 20% per un numero di partecipanti superiore a 100</w:t>
      </w:r>
      <w:r>
        <w:rPr>
          <w:b/>
          <w:bCs/>
        </w:rPr>
        <w:t>.</w:t>
      </w:r>
    </w:p>
    <w:p w14:paraId="42B395F8" w14:textId="408BE93A" w:rsidR="00E6369A" w:rsidRPr="00F87E47" w:rsidRDefault="003D03E7" w:rsidP="00837576">
      <w:pPr>
        <w:pStyle w:val="Corpotesto"/>
        <w:tabs>
          <w:tab w:val="left" w:pos="0"/>
          <w:tab w:val="left" w:pos="10065"/>
        </w:tabs>
        <w:jc w:val="both"/>
        <w:rPr>
          <w:b/>
          <w:bCs/>
        </w:rPr>
      </w:pPr>
      <w:r w:rsidRPr="00F87E47">
        <w:rPr>
          <w:b/>
          <w:bCs/>
        </w:rPr>
        <w:t xml:space="preserve">Il calcolo da effettuare per ottenere il costo complessivo </w:t>
      </w:r>
      <w:r w:rsidR="00A52569">
        <w:rPr>
          <w:b/>
          <w:bCs/>
        </w:rPr>
        <w:t xml:space="preserve">del servizio </w:t>
      </w:r>
      <w:r w:rsidRPr="00F87E47">
        <w:rPr>
          <w:b/>
          <w:bCs/>
        </w:rPr>
        <w:t>è il seguente:</w:t>
      </w:r>
    </w:p>
    <w:p w14:paraId="7E8D33D7" w14:textId="77777777" w:rsidR="00E6369A" w:rsidRDefault="00E6369A" w:rsidP="00837576">
      <w:pPr>
        <w:pStyle w:val="Corpotesto"/>
        <w:tabs>
          <w:tab w:val="left" w:pos="0"/>
          <w:tab w:val="left" w:pos="10065"/>
        </w:tabs>
        <w:spacing w:before="11"/>
        <w:jc w:val="both"/>
        <w:rPr>
          <w:b/>
          <w:sz w:val="19"/>
        </w:rPr>
      </w:pPr>
    </w:p>
    <w:p w14:paraId="0A0ABCC4" w14:textId="7B2772FC" w:rsidR="00E6369A" w:rsidRDefault="003D03E7" w:rsidP="00837576">
      <w:pPr>
        <w:pStyle w:val="Corpotesto"/>
        <w:tabs>
          <w:tab w:val="left" w:pos="0"/>
          <w:tab w:val="left" w:pos="10065"/>
        </w:tabs>
        <w:ind w:left="112"/>
        <w:jc w:val="both"/>
      </w:pPr>
      <w:r>
        <w:t xml:space="preserve">Costo complessivo del Servizio = (Costi unitari per persona </w:t>
      </w:r>
      <w:proofErr w:type="spellStart"/>
      <w:r>
        <w:t>x</w:t>
      </w:r>
      <w:proofErr w:type="spellEnd"/>
      <w:r>
        <w:t xml:space="preserve"> Numero di coperti)</w:t>
      </w:r>
      <w:r w:rsidR="003E2E8B">
        <w:t>.</w:t>
      </w:r>
    </w:p>
    <w:p w14:paraId="58F84FD8" w14:textId="77777777" w:rsidR="00E6369A" w:rsidRDefault="00E6369A" w:rsidP="00837576">
      <w:pPr>
        <w:pStyle w:val="Corpotesto"/>
        <w:tabs>
          <w:tab w:val="left" w:pos="0"/>
          <w:tab w:val="left" w:pos="10065"/>
        </w:tabs>
        <w:spacing w:before="2"/>
        <w:jc w:val="both"/>
      </w:pPr>
    </w:p>
    <w:p w14:paraId="63C03DA2" w14:textId="73EC238E" w:rsidR="00F60049" w:rsidRPr="003E2E8B" w:rsidRDefault="003D03E7" w:rsidP="00837576">
      <w:pPr>
        <w:pStyle w:val="Titolo1"/>
        <w:numPr>
          <w:ilvl w:val="0"/>
          <w:numId w:val="13"/>
        </w:numPr>
        <w:tabs>
          <w:tab w:val="left" w:pos="0"/>
          <w:tab w:val="left" w:pos="832"/>
          <w:tab w:val="left" w:pos="10065"/>
        </w:tabs>
        <w:spacing w:before="175"/>
        <w:ind w:hanging="361"/>
        <w:jc w:val="both"/>
      </w:pPr>
      <w:bookmarkStart w:id="35" w:name="5._DURATA"/>
      <w:bookmarkStart w:id="36" w:name="_bookmark10"/>
      <w:bookmarkStart w:id="37" w:name="_Toc165298211"/>
      <w:bookmarkEnd w:id="35"/>
      <w:bookmarkEnd w:id="36"/>
      <w:r>
        <w:t>DURATA</w:t>
      </w:r>
      <w:bookmarkEnd w:id="37"/>
    </w:p>
    <w:p w14:paraId="1D5E1056" w14:textId="77777777" w:rsidR="00F60049" w:rsidRPr="003E2E8B" w:rsidRDefault="00F60049" w:rsidP="00837576">
      <w:pPr>
        <w:pStyle w:val="Corpotesto"/>
        <w:tabs>
          <w:tab w:val="left" w:pos="0"/>
          <w:tab w:val="left" w:pos="10065"/>
        </w:tabs>
        <w:spacing w:before="75" w:line="312" w:lineRule="auto"/>
        <w:ind w:left="112" w:right="248"/>
        <w:jc w:val="both"/>
      </w:pPr>
      <w:r w:rsidRPr="003E2E8B">
        <w:t>L'appalto avrà durata di 12 mesi decorrenti dalla data di stipula del contratto.</w:t>
      </w:r>
    </w:p>
    <w:p w14:paraId="4A1CDF15" w14:textId="243FB7F8" w:rsidR="00F60049" w:rsidRPr="003E2E8B" w:rsidRDefault="00F60049" w:rsidP="00837576">
      <w:pPr>
        <w:pStyle w:val="Corpotesto"/>
        <w:tabs>
          <w:tab w:val="left" w:pos="0"/>
          <w:tab w:val="left" w:pos="10065"/>
        </w:tabs>
        <w:spacing w:before="75" w:line="312" w:lineRule="auto"/>
        <w:ind w:left="112" w:right="248"/>
        <w:jc w:val="both"/>
      </w:pPr>
      <w:r w:rsidRPr="003E2E8B">
        <w:t>La durata del contratto potrà essere prorogata alle medesime condizioni per ulteriori 12 mesi e quindi nuovamente per un ulteriore periodo di 12 mesi, per un periodo massimo complessivo di</w:t>
      </w:r>
      <w:r w:rsidR="00731442" w:rsidRPr="003E2E8B">
        <w:t xml:space="preserve"> </w:t>
      </w:r>
      <w:r w:rsidR="002E0B35" w:rsidRPr="003E2E8B">
        <w:t>36</w:t>
      </w:r>
      <w:r w:rsidRPr="003E2E8B">
        <w:t xml:space="preserve"> mesi.</w:t>
      </w:r>
    </w:p>
    <w:p w14:paraId="682457AF" w14:textId="334D8D10" w:rsidR="00E6369A" w:rsidRDefault="003D03E7" w:rsidP="00837576">
      <w:pPr>
        <w:pStyle w:val="Corpotesto"/>
        <w:tabs>
          <w:tab w:val="left" w:pos="0"/>
          <w:tab w:val="left" w:pos="10065"/>
        </w:tabs>
        <w:ind w:left="112"/>
        <w:jc w:val="both"/>
      </w:pPr>
      <w:r w:rsidRPr="003E2E8B">
        <w:t>Nelle more della stipula del contratto, il servizio potrà essere avviato previa comunicazione di avvio anticipato.</w:t>
      </w:r>
    </w:p>
    <w:p w14:paraId="22862B58" w14:textId="77777777" w:rsidR="00E6369A" w:rsidRDefault="00E6369A" w:rsidP="00837576">
      <w:pPr>
        <w:pStyle w:val="Corpotesto"/>
        <w:tabs>
          <w:tab w:val="left" w:pos="0"/>
          <w:tab w:val="left" w:pos="10065"/>
        </w:tabs>
        <w:spacing w:before="3"/>
        <w:jc w:val="both"/>
        <w:rPr>
          <w:b/>
        </w:rPr>
      </w:pPr>
      <w:bookmarkStart w:id="38" w:name="5.2.1._Dati_storici_dei_Servizi_Catering"/>
      <w:bookmarkStart w:id="39" w:name="_bookmark11"/>
      <w:bookmarkStart w:id="40" w:name="5.2.2._Dati_storici_dei_Servizi_Catering"/>
      <w:bookmarkStart w:id="41" w:name="_bookmark12"/>
      <w:bookmarkEnd w:id="38"/>
      <w:bookmarkEnd w:id="39"/>
      <w:bookmarkEnd w:id="40"/>
      <w:bookmarkEnd w:id="41"/>
    </w:p>
    <w:p w14:paraId="10398106" w14:textId="77777777" w:rsidR="00E6369A" w:rsidRDefault="003D03E7" w:rsidP="00837576">
      <w:pPr>
        <w:pStyle w:val="Titolo1"/>
        <w:numPr>
          <w:ilvl w:val="0"/>
          <w:numId w:val="13"/>
        </w:numPr>
        <w:tabs>
          <w:tab w:val="left" w:pos="0"/>
          <w:tab w:val="left" w:pos="832"/>
          <w:tab w:val="left" w:pos="10065"/>
        </w:tabs>
        <w:ind w:hanging="361"/>
        <w:jc w:val="both"/>
      </w:pPr>
      <w:bookmarkStart w:id="42" w:name="6._GARANZIA_DEFINITIVA"/>
      <w:bookmarkStart w:id="43" w:name="_bookmark13"/>
      <w:bookmarkStart w:id="44" w:name="_Toc165298212"/>
      <w:bookmarkEnd w:id="42"/>
      <w:bookmarkEnd w:id="43"/>
      <w:r>
        <w:t>GARANZIA</w:t>
      </w:r>
      <w:r>
        <w:rPr>
          <w:spacing w:val="-2"/>
        </w:rPr>
        <w:t xml:space="preserve"> </w:t>
      </w:r>
      <w:r>
        <w:t>DEFINITIVA</w:t>
      </w:r>
      <w:bookmarkEnd w:id="44"/>
    </w:p>
    <w:p w14:paraId="0917838C" w14:textId="77777777" w:rsidR="00E6369A" w:rsidRDefault="003D03E7" w:rsidP="00837576">
      <w:pPr>
        <w:pStyle w:val="Corpotesto"/>
        <w:tabs>
          <w:tab w:val="left" w:pos="0"/>
          <w:tab w:val="left" w:pos="10065"/>
        </w:tabs>
        <w:spacing w:before="73" w:line="312" w:lineRule="auto"/>
        <w:ind w:left="111" w:right="224"/>
        <w:jc w:val="both"/>
      </w:pPr>
      <w:r>
        <w:t xml:space="preserve">Ai fini della stipula del contratto, </w:t>
      </w:r>
      <w:r w:rsidRPr="00E110D3">
        <w:rPr>
          <w:highlight w:val="yellow"/>
        </w:rPr>
        <w:t>l’operatore economico aggiudicatario</w:t>
      </w:r>
      <w:r>
        <w:t xml:space="preserve"> dovrà prestare, una garanzia, denominata "garanzia definitiva", per l’importo e con le modalità stabilite dall’art.103 del D.Lgs. 50/2016. La mancata costituzione della suddetta garanzia determina l’annullamento dell’aggiudicazione, la decadenza dell’affidamento e l’acquisizione della cauzione provvisoria.</w:t>
      </w:r>
    </w:p>
    <w:p w14:paraId="661E4675" w14:textId="77777777" w:rsidR="00E6369A" w:rsidRDefault="00E6369A" w:rsidP="00837576">
      <w:pPr>
        <w:pStyle w:val="Corpotesto"/>
        <w:tabs>
          <w:tab w:val="left" w:pos="0"/>
          <w:tab w:val="left" w:pos="10065"/>
        </w:tabs>
        <w:spacing w:before="11"/>
        <w:jc w:val="both"/>
        <w:rPr>
          <w:sz w:val="28"/>
        </w:rPr>
      </w:pPr>
    </w:p>
    <w:p w14:paraId="3281E3FA" w14:textId="77777777" w:rsidR="00E6369A" w:rsidRDefault="003D03E7" w:rsidP="00837576">
      <w:pPr>
        <w:pStyle w:val="Titolo1"/>
        <w:numPr>
          <w:ilvl w:val="0"/>
          <w:numId w:val="13"/>
        </w:numPr>
        <w:tabs>
          <w:tab w:val="left" w:pos="0"/>
          <w:tab w:val="left" w:pos="832"/>
          <w:tab w:val="left" w:pos="10065"/>
        </w:tabs>
        <w:ind w:hanging="361"/>
        <w:jc w:val="both"/>
      </w:pPr>
      <w:bookmarkStart w:id="45" w:name="7._MODALITA’_DI_ESECUZIONE_DEL_SERVIZIO"/>
      <w:bookmarkStart w:id="46" w:name="_bookmark14"/>
      <w:bookmarkStart w:id="47" w:name="_Toc165298213"/>
      <w:bookmarkEnd w:id="45"/>
      <w:bookmarkEnd w:id="46"/>
      <w:r>
        <w:t>MODALITA’ DI ESECUZIONE DEL</w:t>
      </w:r>
      <w:r>
        <w:rPr>
          <w:spacing w:val="-3"/>
        </w:rPr>
        <w:t xml:space="preserve"> </w:t>
      </w:r>
      <w:r>
        <w:t>SERVIZIO</w:t>
      </w:r>
      <w:bookmarkEnd w:id="47"/>
    </w:p>
    <w:p w14:paraId="3C13AFC2" w14:textId="77777777" w:rsidR="00E6369A" w:rsidRDefault="003D03E7" w:rsidP="00837576">
      <w:pPr>
        <w:pStyle w:val="Corpotesto"/>
        <w:tabs>
          <w:tab w:val="left" w:pos="0"/>
          <w:tab w:val="left" w:pos="10065"/>
        </w:tabs>
        <w:spacing w:before="75" w:line="312" w:lineRule="auto"/>
        <w:ind w:left="112" w:right="226"/>
        <w:jc w:val="both"/>
      </w:pPr>
      <w:r>
        <w:t>Il Fornitore aggiudicatario si impegna ad erogare il servizio senza creare interruzione all’ordinaria attività lavorativa dell’ente pubblico. Il servizio dovrà essere erogato rispettando i luoghi e gli orari di cui all’art. 1.</w:t>
      </w:r>
    </w:p>
    <w:p w14:paraId="5A4A7952" w14:textId="77777777" w:rsidR="00E6369A" w:rsidRDefault="00E6369A" w:rsidP="00837576">
      <w:pPr>
        <w:pStyle w:val="Corpotesto"/>
        <w:tabs>
          <w:tab w:val="left" w:pos="0"/>
          <w:tab w:val="left" w:pos="10065"/>
        </w:tabs>
        <w:jc w:val="both"/>
        <w:rPr>
          <w:sz w:val="26"/>
        </w:rPr>
      </w:pPr>
    </w:p>
    <w:p w14:paraId="761D2271" w14:textId="69D31E65" w:rsidR="00E6369A" w:rsidRDefault="003D03E7" w:rsidP="00837576">
      <w:pPr>
        <w:pStyle w:val="Corpotesto"/>
        <w:tabs>
          <w:tab w:val="left" w:pos="0"/>
          <w:tab w:val="left" w:pos="10065"/>
        </w:tabs>
        <w:spacing w:line="312" w:lineRule="auto"/>
        <w:ind w:left="111" w:right="126"/>
        <w:jc w:val="both"/>
      </w:pPr>
      <w:r>
        <w:t xml:space="preserve">Il </w:t>
      </w:r>
      <w:r w:rsidR="00C32F77">
        <w:t>Politecnico</w:t>
      </w:r>
      <w:r>
        <w:t>, attraverso appositi incaricati, si riserva la facoltà di predisporre in qualsiasi momento, senza preavviso e con le modalità che riterrà opportune, controlli atti a verificare:</w:t>
      </w:r>
    </w:p>
    <w:p w14:paraId="56BF3938" w14:textId="77777777" w:rsidR="00E6369A" w:rsidRDefault="003D03E7" w:rsidP="00837576">
      <w:pPr>
        <w:pStyle w:val="Paragrafoelenco"/>
        <w:numPr>
          <w:ilvl w:val="0"/>
          <w:numId w:val="8"/>
        </w:numPr>
        <w:tabs>
          <w:tab w:val="left" w:pos="0"/>
          <w:tab w:val="left" w:pos="831"/>
          <w:tab w:val="left" w:pos="832"/>
          <w:tab w:val="left" w:pos="10065"/>
        </w:tabs>
        <w:spacing w:before="1"/>
        <w:ind w:hanging="361"/>
        <w:jc w:val="both"/>
        <w:rPr>
          <w:sz w:val="20"/>
        </w:rPr>
      </w:pPr>
      <w:r>
        <w:rPr>
          <w:sz w:val="20"/>
        </w:rPr>
        <w:t>la conformità della fornitura alle prescrizioni</w:t>
      </w:r>
      <w:r>
        <w:rPr>
          <w:spacing w:val="-3"/>
          <w:sz w:val="20"/>
        </w:rPr>
        <w:t xml:space="preserve"> </w:t>
      </w:r>
      <w:r>
        <w:rPr>
          <w:sz w:val="20"/>
        </w:rPr>
        <w:t>contrattuali;</w:t>
      </w:r>
    </w:p>
    <w:p w14:paraId="0102F00A" w14:textId="77777777" w:rsidR="00E6369A" w:rsidRDefault="003D03E7" w:rsidP="00837576">
      <w:pPr>
        <w:pStyle w:val="Paragrafoelenco"/>
        <w:numPr>
          <w:ilvl w:val="0"/>
          <w:numId w:val="8"/>
        </w:numPr>
        <w:tabs>
          <w:tab w:val="left" w:pos="0"/>
          <w:tab w:val="left" w:pos="831"/>
          <w:tab w:val="left" w:pos="832"/>
          <w:tab w:val="left" w:pos="10065"/>
        </w:tabs>
        <w:spacing w:before="71"/>
        <w:ind w:hanging="361"/>
        <w:jc w:val="both"/>
        <w:rPr>
          <w:sz w:val="20"/>
        </w:rPr>
      </w:pPr>
      <w:r>
        <w:rPr>
          <w:sz w:val="20"/>
        </w:rPr>
        <w:t>la validità delle autorizzazioni</w:t>
      </w:r>
      <w:r>
        <w:rPr>
          <w:spacing w:val="-4"/>
          <w:sz w:val="20"/>
        </w:rPr>
        <w:t xml:space="preserve"> </w:t>
      </w:r>
      <w:r>
        <w:rPr>
          <w:sz w:val="20"/>
        </w:rPr>
        <w:t>sanitarie</w:t>
      </w:r>
    </w:p>
    <w:p w14:paraId="68BF692D" w14:textId="77777777" w:rsidR="00E6369A" w:rsidRDefault="003D03E7" w:rsidP="00837576">
      <w:pPr>
        <w:pStyle w:val="Paragrafoelenco"/>
        <w:numPr>
          <w:ilvl w:val="0"/>
          <w:numId w:val="8"/>
        </w:numPr>
        <w:tabs>
          <w:tab w:val="left" w:pos="0"/>
          <w:tab w:val="left" w:pos="831"/>
          <w:tab w:val="left" w:pos="832"/>
          <w:tab w:val="left" w:pos="10065"/>
        </w:tabs>
        <w:spacing w:before="69"/>
        <w:ind w:hanging="361"/>
        <w:jc w:val="both"/>
        <w:rPr>
          <w:sz w:val="20"/>
        </w:rPr>
      </w:pPr>
      <w:r>
        <w:rPr>
          <w:sz w:val="20"/>
        </w:rPr>
        <w:t>la validità delle dichiarazioni</w:t>
      </w:r>
      <w:r>
        <w:rPr>
          <w:spacing w:val="-5"/>
          <w:sz w:val="20"/>
        </w:rPr>
        <w:t xml:space="preserve"> </w:t>
      </w:r>
      <w:r>
        <w:rPr>
          <w:sz w:val="20"/>
        </w:rPr>
        <w:t>commerciali</w:t>
      </w:r>
    </w:p>
    <w:p w14:paraId="1232D05F" w14:textId="77777777" w:rsidR="00E6369A" w:rsidRDefault="003D03E7" w:rsidP="00837576">
      <w:pPr>
        <w:pStyle w:val="Corpotesto"/>
        <w:tabs>
          <w:tab w:val="left" w:pos="0"/>
          <w:tab w:val="left" w:pos="10065"/>
        </w:tabs>
        <w:spacing w:before="70" w:line="312" w:lineRule="auto"/>
        <w:ind w:left="111"/>
        <w:jc w:val="both"/>
      </w:pPr>
      <w:r>
        <w:t>Il RUP potrà far eseguire da parte di imprese esterne o laboratori autorizzati, controlli, ispezioni, verifiche e campionamenti, sul luogo di servizio e su tutte le merci fornite e/o lavorate.</w:t>
      </w:r>
    </w:p>
    <w:p w14:paraId="42709677" w14:textId="77777777" w:rsidR="00E6369A" w:rsidRDefault="00E6369A" w:rsidP="00837576">
      <w:pPr>
        <w:pStyle w:val="Corpotesto"/>
        <w:tabs>
          <w:tab w:val="left" w:pos="0"/>
          <w:tab w:val="left" w:pos="10065"/>
        </w:tabs>
        <w:jc w:val="both"/>
        <w:rPr>
          <w:sz w:val="26"/>
        </w:rPr>
      </w:pPr>
    </w:p>
    <w:p w14:paraId="744937C8" w14:textId="77777777" w:rsidR="00E6369A" w:rsidRDefault="003D03E7" w:rsidP="00837576">
      <w:pPr>
        <w:pStyle w:val="Corpotesto"/>
        <w:tabs>
          <w:tab w:val="left" w:pos="0"/>
          <w:tab w:val="left" w:pos="10065"/>
        </w:tabs>
        <w:ind w:left="111"/>
        <w:jc w:val="both"/>
      </w:pPr>
      <w:r>
        <w:t>A titolo meramente indicativo saranno oggetto di controllo e di rilevamento:</w:t>
      </w:r>
    </w:p>
    <w:p w14:paraId="37EDEAB8" w14:textId="77A6C77F" w:rsidR="00E6369A" w:rsidRDefault="003D03E7" w:rsidP="00837576">
      <w:pPr>
        <w:pStyle w:val="Paragrafoelenco"/>
        <w:numPr>
          <w:ilvl w:val="0"/>
          <w:numId w:val="8"/>
        </w:numPr>
        <w:tabs>
          <w:tab w:val="left" w:pos="0"/>
          <w:tab w:val="left" w:pos="832"/>
          <w:tab w:val="left" w:pos="10065"/>
        </w:tabs>
        <w:spacing w:before="71" w:line="307" w:lineRule="auto"/>
        <w:ind w:right="228"/>
        <w:jc w:val="both"/>
        <w:rPr>
          <w:sz w:val="20"/>
        </w:rPr>
      </w:pPr>
      <w:r>
        <w:rPr>
          <w:sz w:val="20"/>
        </w:rPr>
        <w:t>la</w:t>
      </w:r>
      <w:r>
        <w:rPr>
          <w:spacing w:val="-6"/>
          <w:sz w:val="20"/>
        </w:rPr>
        <w:t xml:space="preserve"> </w:t>
      </w:r>
      <w:r>
        <w:rPr>
          <w:sz w:val="20"/>
        </w:rPr>
        <w:t>rispondenza</w:t>
      </w:r>
      <w:r>
        <w:rPr>
          <w:spacing w:val="-6"/>
          <w:sz w:val="20"/>
        </w:rPr>
        <w:t xml:space="preserve"> </w:t>
      </w:r>
      <w:r>
        <w:rPr>
          <w:sz w:val="20"/>
        </w:rPr>
        <w:t>delle</w:t>
      </w:r>
      <w:r>
        <w:rPr>
          <w:spacing w:val="-8"/>
          <w:sz w:val="20"/>
        </w:rPr>
        <w:t xml:space="preserve"> </w:t>
      </w:r>
      <w:r>
        <w:rPr>
          <w:sz w:val="20"/>
        </w:rPr>
        <w:t>derrate</w:t>
      </w:r>
      <w:r>
        <w:rPr>
          <w:spacing w:val="-5"/>
          <w:sz w:val="20"/>
        </w:rPr>
        <w:t xml:space="preserve"> </w:t>
      </w:r>
      <w:r>
        <w:rPr>
          <w:sz w:val="20"/>
        </w:rPr>
        <w:t>servite</w:t>
      </w:r>
      <w:r>
        <w:rPr>
          <w:spacing w:val="-7"/>
          <w:sz w:val="20"/>
        </w:rPr>
        <w:t xml:space="preserve"> </w:t>
      </w:r>
      <w:r>
        <w:rPr>
          <w:sz w:val="20"/>
        </w:rPr>
        <w:t>ai</w:t>
      </w:r>
      <w:r>
        <w:rPr>
          <w:spacing w:val="-5"/>
          <w:sz w:val="20"/>
        </w:rPr>
        <w:t xml:space="preserve"> </w:t>
      </w:r>
      <w:r>
        <w:rPr>
          <w:sz w:val="20"/>
        </w:rPr>
        <w:t>requisiti</w:t>
      </w:r>
      <w:r>
        <w:rPr>
          <w:spacing w:val="-4"/>
          <w:sz w:val="20"/>
        </w:rPr>
        <w:t xml:space="preserve"> </w:t>
      </w:r>
      <w:r>
        <w:rPr>
          <w:sz w:val="20"/>
        </w:rPr>
        <w:t>contrattuali;</w:t>
      </w:r>
    </w:p>
    <w:p w14:paraId="3D526072" w14:textId="77777777" w:rsidR="00E6369A" w:rsidRDefault="003D03E7" w:rsidP="00837576">
      <w:pPr>
        <w:pStyle w:val="Paragrafoelenco"/>
        <w:numPr>
          <w:ilvl w:val="0"/>
          <w:numId w:val="8"/>
        </w:numPr>
        <w:tabs>
          <w:tab w:val="left" w:pos="0"/>
          <w:tab w:val="left" w:pos="832"/>
          <w:tab w:val="left" w:pos="10065"/>
        </w:tabs>
        <w:spacing w:before="5" w:line="309" w:lineRule="auto"/>
        <w:ind w:right="227"/>
        <w:jc w:val="both"/>
        <w:rPr>
          <w:sz w:val="20"/>
        </w:rPr>
      </w:pPr>
      <w:r>
        <w:rPr>
          <w:sz w:val="20"/>
        </w:rPr>
        <w:t>la qualità del servizio percepibile dagli utenti, giudicata valutando fattori diversi comprendenti le caratteristiche sensoriali, in base a standard predefiniti quali temperatura, grado di cottura, consistenza, sapore, condimento, grado di accettazione del</w:t>
      </w:r>
      <w:r>
        <w:rPr>
          <w:spacing w:val="-6"/>
          <w:sz w:val="20"/>
        </w:rPr>
        <w:t xml:space="preserve"> </w:t>
      </w:r>
      <w:r>
        <w:rPr>
          <w:sz w:val="20"/>
        </w:rPr>
        <w:t>piatto;</w:t>
      </w:r>
    </w:p>
    <w:p w14:paraId="1C4AD9D2" w14:textId="77777777" w:rsidR="00E6369A" w:rsidRDefault="003D03E7" w:rsidP="00837576">
      <w:pPr>
        <w:pStyle w:val="Paragrafoelenco"/>
        <w:numPr>
          <w:ilvl w:val="0"/>
          <w:numId w:val="8"/>
        </w:numPr>
        <w:tabs>
          <w:tab w:val="left" w:pos="0"/>
          <w:tab w:val="left" w:pos="832"/>
          <w:tab w:val="left" w:pos="10065"/>
        </w:tabs>
        <w:spacing w:before="5" w:line="309" w:lineRule="auto"/>
        <w:ind w:right="232"/>
        <w:jc w:val="both"/>
        <w:rPr>
          <w:sz w:val="20"/>
        </w:rPr>
      </w:pPr>
      <w:r>
        <w:rPr>
          <w:sz w:val="20"/>
        </w:rPr>
        <w:t>le caratteristiche microbiologiche, chimico-fisiche e organolettiche degli alimenti utilizzati e del cibo preparato in base ad analisi effettuate su campioni</w:t>
      </w:r>
      <w:r>
        <w:rPr>
          <w:spacing w:val="-3"/>
          <w:sz w:val="20"/>
        </w:rPr>
        <w:t xml:space="preserve"> </w:t>
      </w:r>
      <w:r>
        <w:rPr>
          <w:sz w:val="20"/>
        </w:rPr>
        <w:t>prelevati;</w:t>
      </w:r>
    </w:p>
    <w:p w14:paraId="7E93100C" w14:textId="77777777" w:rsidR="00E6369A" w:rsidRDefault="003D03E7" w:rsidP="00837576">
      <w:pPr>
        <w:pStyle w:val="Paragrafoelenco"/>
        <w:numPr>
          <w:ilvl w:val="0"/>
          <w:numId w:val="8"/>
        </w:numPr>
        <w:tabs>
          <w:tab w:val="left" w:pos="0"/>
          <w:tab w:val="left" w:pos="831"/>
          <w:tab w:val="left" w:pos="832"/>
          <w:tab w:val="left" w:pos="10065"/>
        </w:tabs>
        <w:spacing w:before="2"/>
        <w:ind w:hanging="361"/>
        <w:jc w:val="both"/>
        <w:rPr>
          <w:sz w:val="20"/>
        </w:rPr>
      </w:pPr>
      <w:r>
        <w:rPr>
          <w:sz w:val="20"/>
        </w:rPr>
        <w:t>le modalità di deposito e le temperature di conservazione delle materie</w:t>
      </w:r>
      <w:r>
        <w:rPr>
          <w:spacing w:val="-13"/>
          <w:sz w:val="20"/>
        </w:rPr>
        <w:t xml:space="preserve"> </w:t>
      </w:r>
      <w:r>
        <w:rPr>
          <w:sz w:val="20"/>
        </w:rPr>
        <w:t>prime;</w:t>
      </w:r>
    </w:p>
    <w:p w14:paraId="6ADB967D" w14:textId="77777777" w:rsidR="00E6369A" w:rsidRDefault="003D03E7" w:rsidP="00837576">
      <w:pPr>
        <w:pStyle w:val="Paragrafoelenco"/>
        <w:numPr>
          <w:ilvl w:val="0"/>
          <w:numId w:val="8"/>
        </w:numPr>
        <w:tabs>
          <w:tab w:val="left" w:pos="0"/>
          <w:tab w:val="left" w:pos="831"/>
          <w:tab w:val="left" w:pos="832"/>
          <w:tab w:val="left" w:pos="10065"/>
        </w:tabs>
        <w:spacing w:before="69"/>
        <w:ind w:hanging="361"/>
        <w:jc w:val="both"/>
        <w:rPr>
          <w:sz w:val="20"/>
        </w:rPr>
      </w:pPr>
      <w:r>
        <w:rPr>
          <w:sz w:val="20"/>
        </w:rPr>
        <w:t>le etichettature e le date di</w:t>
      </w:r>
      <w:r>
        <w:rPr>
          <w:spacing w:val="-5"/>
          <w:sz w:val="20"/>
        </w:rPr>
        <w:t xml:space="preserve"> </w:t>
      </w:r>
      <w:r>
        <w:rPr>
          <w:sz w:val="20"/>
        </w:rPr>
        <w:t>scadenza;</w:t>
      </w:r>
    </w:p>
    <w:p w14:paraId="05293C9D" w14:textId="77777777" w:rsidR="00E6369A" w:rsidRDefault="003D03E7" w:rsidP="00837576">
      <w:pPr>
        <w:pStyle w:val="Paragrafoelenco"/>
        <w:numPr>
          <w:ilvl w:val="0"/>
          <w:numId w:val="8"/>
        </w:numPr>
        <w:tabs>
          <w:tab w:val="left" w:pos="0"/>
          <w:tab w:val="left" w:pos="831"/>
          <w:tab w:val="left" w:pos="832"/>
          <w:tab w:val="left" w:pos="10065"/>
        </w:tabs>
        <w:spacing w:before="72"/>
        <w:ind w:hanging="361"/>
        <w:jc w:val="both"/>
        <w:rPr>
          <w:sz w:val="20"/>
        </w:rPr>
      </w:pPr>
      <w:r>
        <w:rPr>
          <w:sz w:val="20"/>
        </w:rPr>
        <w:t>la modalità di distribuzione degli alimenti e il rispetto delle</w:t>
      </w:r>
      <w:r>
        <w:rPr>
          <w:spacing w:val="-9"/>
          <w:sz w:val="20"/>
        </w:rPr>
        <w:t xml:space="preserve"> </w:t>
      </w:r>
      <w:r>
        <w:rPr>
          <w:sz w:val="20"/>
        </w:rPr>
        <w:t>temperature;</w:t>
      </w:r>
    </w:p>
    <w:p w14:paraId="1A07089D" w14:textId="77777777" w:rsidR="00E6369A" w:rsidRDefault="003D03E7" w:rsidP="00837576">
      <w:pPr>
        <w:pStyle w:val="Paragrafoelenco"/>
        <w:numPr>
          <w:ilvl w:val="0"/>
          <w:numId w:val="8"/>
        </w:numPr>
        <w:tabs>
          <w:tab w:val="left" w:pos="0"/>
          <w:tab w:val="left" w:pos="831"/>
          <w:tab w:val="left" w:pos="832"/>
          <w:tab w:val="left" w:pos="10065"/>
        </w:tabs>
        <w:spacing w:before="68"/>
        <w:ind w:hanging="361"/>
        <w:jc w:val="both"/>
        <w:rPr>
          <w:sz w:val="20"/>
        </w:rPr>
      </w:pPr>
      <w:r>
        <w:rPr>
          <w:sz w:val="20"/>
        </w:rPr>
        <w:t>lo stato igienico e la manutenzione degli impianti e delle</w:t>
      </w:r>
      <w:r>
        <w:rPr>
          <w:spacing w:val="-4"/>
          <w:sz w:val="20"/>
        </w:rPr>
        <w:t xml:space="preserve"> </w:t>
      </w:r>
      <w:r>
        <w:rPr>
          <w:sz w:val="20"/>
        </w:rPr>
        <w:t>attrezzature;</w:t>
      </w:r>
    </w:p>
    <w:p w14:paraId="1AE21DA5" w14:textId="77777777" w:rsidR="00E6369A" w:rsidRDefault="003D03E7" w:rsidP="00837576">
      <w:pPr>
        <w:pStyle w:val="Paragrafoelenco"/>
        <w:numPr>
          <w:ilvl w:val="0"/>
          <w:numId w:val="8"/>
        </w:numPr>
        <w:tabs>
          <w:tab w:val="left" w:pos="0"/>
          <w:tab w:val="left" w:pos="831"/>
          <w:tab w:val="left" w:pos="832"/>
          <w:tab w:val="left" w:pos="10065"/>
        </w:tabs>
        <w:spacing w:before="72"/>
        <w:ind w:hanging="361"/>
        <w:jc w:val="both"/>
        <w:rPr>
          <w:sz w:val="20"/>
        </w:rPr>
      </w:pPr>
      <w:r>
        <w:rPr>
          <w:sz w:val="20"/>
        </w:rPr>
        <w:t>le modalità di trasporto degli</w:t>
      </w:r>
      <w:r>
        <w:rPr>
          <w:spacing w:val="-6"/>
          <w:sz w:val="20"/>
        </w:rPr>
        <w:t xml:space="preserve"> </w:t>
      </w:r>
      <w:r>
        <w:rPr>
          <w:sz w:val="20"/>
        </w:rPr>
        <w:t>alimenti;</w:t>
      </w:r>
    </w:p>
    <w:p w14:paraId="6F97F5AA" w14:textId="77777777" w:rsidR="00E6369A" w:rsidRDefault="003D03E7" w:rsidP="00837576">
      <w:pPr>
        <w:pStyle w:val="Paragrafoelenco"/>
        <w:numPr>
          <w:ilvl w:val="0"/>
          <w:numId w:val="8"/>
        </w:numPr>
        <w:tabs>
          <w:tab w:val="left" w:pos="0"/>
          <w:tab w:val="left" w:pos="831"/>
          <w:tab w:val="left" w:pos="832"/>
          <w:tab w:val="left" w:pos="10065"/>
        </w:tabs>
        <w:spacing w:before="71"/>
        <w:ind w:hanging="361"/>
        <w:jc w:val="both"/>
        <w:rPr>
          <w:sz w:val="20"/>
        </w:rPr>
      </w:pPr>
      <w:r>
        <w:rPr>
          <w:sz w:val="20"/>
        </w:rPr>
        <w:t>le modalità di smaltimento dei</w:t>
      </w:r>
      <w:r>
        <w:rPr>
          <w:spacing w:val="-4"/>
          <w:sz w:val="20"/>
        </w:rPr>
        <w:t xml:space="preserve"> </w:t>
      </w:r>
      <w:r>
        <w:rPr>
          <w:sz w:val="20"/>
        </w:rPr>
        <w:t>rifiuti;</w:t>
      </w:r>
    </w:p>
    <w:p w14:paraId="33B879D6" w14:textId="54405AD5" w:rsidR="00E6369A" w:rsidRDefault="003D03E7" w:rsidP="00837576">
      <w:pPr>
        <w:pStyle w:val="Paragrafoelenco"/>
        <w:numPr>
          <w:ilvl w:val="0"/>
          <w:numId w:val="8"/>
        </w:numPr>
        <w:tabs>
          <w:tab w:val="left" w:pos="0"/>
          <w:tab w:val="left" w:pos="831"/>
          <w:tab w:val="left" w:pos="832"/>
          <w:tab w:val="left" w:pos="10065"/>
        </w:tabs>
        <w:spacing w:before="69"/>
        <w:ind w:hanging="361"/>
        <w:jc w:val="both"/>
        <w:rPr>
          <w:sz w:val="20"/>
        </w:rPr>
      </w:pPr>
      <w:r>
        <w:rPr>
          <w:sz w:val="20"/>
        </w:rPr>
        <w:t>la professionalità degli addetti e il comportamento nei confronti degli utenti del</w:t>
      </w:r>
      <w:r>
        <w:rPr>
          <w:spacing w:val="-12"/>
          <w:sz w:val="20"/>
        </w:rPr>
        <w:t xml:space="preserve"> </w:t>
      </w:r>
      <w:r>
        <w:rPr>
          <w:sz w:val="20"/>
        </w:rPr>
        <w:t>servizio.</w:t>
      </w:r>
    </w:p>
    <w:p w14:paraId="43E9756B" w14:textId="3C7FBD8A" w:rsidR="00C32F77" w:rsidRDefault="00C32F77" w:rsidP="00837576">
      <w:pPr>
        <w:pStyle w:val="Paragrafoelenco"/>
        <w:numPr>
          <w:ilvl w:val="0"/>
          <w:numId w:val="8"/>
        </w:numPr>
        <w:tabs>
          <w:tab w:val="left" w:pos="0"/>
          <w:tab w:val="left" w:pos="831"/>
          <w:tab w:val="left" w:pos="832"/>
          <w:tab w:val="left" w:pos="10065"/>
        </w:tabs>
        <w:spacing w:before="69"/>
        <w:ind w:hanging="361"/>
        <w:jc w:val="both"/>
        <w:rPr>
          <w:sz w:val="20"/>
        </w:rPr>
      </w:pPr>
      <w:r>
        <w:rPr>
          <w:sz w:val="20"/>
        </w:rPr>
        <w:t>Il rispetto da parte de</w:t>
      </w:r>
      <w:r w:rsidR="0035496D">
        <w:rPr>
          <w:sz w:val="20"/>
        </w:rPr>
        <w:t>l</w:t>
      </w:r>
      <w:r>
        <w:rPr>
          <w:sz w:val="20"/>
        </w:rPr>
        <w:t xml:space="preserve">l’Impresa </w:t>
      </w:r>
      <w:r w:rsidR="0035496D">
        <w:rPr>
          <w:sz w:val="20"/>
        </w:rPr>
        <w:t>di quanto stabilito nell’art. 3.2</w:t>
      </w:r>
    </w:p>
    <w:p w14:paraId="4726E2FB" w14:textId="77777777" w:rsidR="00E6369A" w:rsidRDefault="00E6369A" w:rsidP="00837576">
      <w:pPr>
        <w:pStyle w:val="Corpotesto"/>
        <w:tabs>
          <w:tab w:val="left" w:pos="0"/>
          <w:tab w:val="left" w:pos="10065"/>
        </w:tabs>
        <w:spacing w:before="11"/>
        <w:jc w:val="both"/>
        <w:rPr>
          <w:sz w:val="31"/>
        </w:rPr>
      </w:pPr>
    </w:p>
    <w:p w14:paraId="39DE81AA" w14:textId="77777777" w:rsidR="00E6369A" w:rsidRDefault="003D03E7" w:rsidP="00837576">
      <w:pPr>
        <w:pStyle w:val="Corpotesto"/>
        <w:tabs>
          <w:tab w:val="left" w:pos="0"/>
          <w:tab w:val="left" w:pos="10065"/>
        </w:tabs>
        <w:spacing w:line="312" w:lineRule="auto"/>
        <w:ind w:left="111" w:right="226"/>
        <w:jc w:val="both"/>
      </w:pPr>
      <w:r>
        <w:t>Il RUP farà pervenire all’impresa per iscritto le osservazioni e le eventuali contestazioni nonché i rilievi mossi a seguito</w:t>
      </w:r>
      <w:r>
        <w:rPr>
          <w:spacing w:val="-3"/>
        </w:rPr>
        <w:t xml:space="preserve"> </w:t>
      </w:r>
      <w:r>
        <w:t>dei</w:t>
      </w:r>
      <w:r>
        <w:rPr>
          <w:spacing w:val="-3"/>
        </w:rPr>
        <w:t xml:space="preserve"> </w:t>
      </w:r>
      <w:r>
        <w:t>controlli</w:t>
      </w:r>
      <w:r>
        <w:rPr>
          <w:spacing w:val="-5"/>
        </w:rPr>
        <w:t xml:space="preserve"> </w:t>
      </w:r>
      <w:r>
        <w:t>effettuati</w:t>
      </w:r>
      <w:r>
        <w:rPr>
          <w:spacing w:val="-6"/>
        </w:rPr>
        <w:t xml:space="preserve"> </w:t>
      </w:r>
      <w:r>
        <w:t>comunicando</w:t>
      </w:r>
      <w:r>
        <w:rPr>
          <w:spacing w:val="-4"/>
        </w:rPr>
        <w:t xml:space="preserve"> </w:t>
      </w:r>
      <w:r>
        <w:t>altresì</w:t>
      </w:r>
      <w:r>
        <w:rPr>
          <w:spacing w:val="-3"/>
        </w:rPr>
        <w:t xml:space="preserve"> </w:t>
      </w:r>
      <w:r>
        <w:t>eventuali</w:t>
      </w:r>
      <w:r>
        <w:rPr>
          <w:spacing w:val="-5"/>
        </w:rPr>
        <w:t xml:space="preserve"> </w:t>
      </w:r>
      <w:r>
        <w:t>prescrizioni</w:t>
      </w:r>
      <w:r>
        <w:rPr>
          <w:spacing w:val="-5"/>
        </w:rPr>
        <w:t xml:space="preserve"> </w:t>
      </w:r>
      <w:r>
        <w:t>alle</w:t>
      </w:r>
      <w:r>
        <w:rPr>
          <w:spacing w:val="-3"/>
        </w:rPr>
        <w:t xml:space="preserve"> </w:t>
      </w:r>
      <w:r>
        <w:t>quali</w:t>
      </w:r>
      <w:r>
        <w:rPr>
          <w:spacing w:val="-5"/>
        </w:rPr>
        <w:t xml:space="preserve"> </w:t>
      </w:r>
      <w:r>
        <w:t>l’impresa</w:t>
      </w:r>
      <w:r>
        <w:rPr>
          <w:spacing w:val="-4"/>
        </w:rPr>
        <w:t xml:space="preserve"> </w:t>
      </w:r>
      <w:r>
        <w:t>dovrà</w:t>
      </w:r>
      <w:r>
        <w:rPr>
          <w:spacing w:val="-4"/>
        </w:rPr>
        <w:t xml:space="preserve"> </w:t>
      </w:r>
      <w:r>
        <w:t>uniformarsi</w:t>
      </w:r>
      <w:r>
        <w:rPr>
          <w:spacing w:val="-3"/>
        </w:rPr>
        <w:t xml:space="preserve"> </w:t>
      </w:r>
      <w:r>
        <w:t>nei tempi di volta in volta definiti dal</w:t>
      </w:r>
      <w:r>
        <w:rPr>
          <w:spacing w:val="-4"/>
        </w:rPr>
        <w:t xml:space="preserve"> </w:t>
      </w:r>
      <w:r>
        <w:t>RUP.</w:t>
      </w:r>
    </w:p>
    <w:p w14:paraId="28211F5D" w14:textId="77777777" w:rsidR="00E6369A" w:rsidRDefault="003D03E7" w:rsidP="00837576">
      <w:pPr>
        <w:pStyle w:val="Corpotesto"/>
        <w:tabs>
          <w:tab w:val="left" w:pos="0"/>
          <w:tab w:val="left" w:pos="10065"/>
        </w:tabs>
        <w:ind w:left="111"/>
        <w:jc w:val="both"/>
      </w:pPr>
      <w:r>
        <w:t>L’impresa sarà tenuta a fornire giustificazioni scritte in relazione alle contestazioni e ai rilievi del RUP.</w:t>
      </w:r>
    </w:p>
    <w:p w14:paraId="04A88727" w14:textId="77777777" w:rsidR="00E6369A" w:rsidRDefault="003D03E7" w:rsidP="00837576">
      <w:pPr>
        <w:pStyle w:val="Corpotesto"/>
        <w:tabs>
          <w:tab w:val="left" w:pos="0"/>
          <w:tab w:val="left" w:pos="10065"/>
        </w:tabs>
        <w:spacing w:before="80" w:line="312" w:lineRule="auto"/>
        <w:ind w:left="111" w:right="227"/>
        <w:jc w:val="both"/>
      </w:pPr>
      <w:r>
        <w:t>I controlli e le eventuali successive contestazioni su irregolarità riscontrate, potranno essere disposti anche sulla base delle segnalazioni del consumatore finale.</w:t>
      </w:r>
    </w:p>
    <w:p w14:paraId="5055A7F4" w14:textId="77777777" w:rsidR="00E6369A" w:rsidRDefault="00E6369A" w:rsidP="00837576">
      <w:pPr>
        <w:pStyle w:val="Corpotesto"/>
        <w:tabs>
          <w:tab w:val="left" w:pos="0"/>
          <w:tab w:val="left" w:pos="10065"/>
        </w:tabs>
        <w:spacing w:before="2"/>
        <w:jc w:val="both"/>
        <w:rPr>
          <w:sz w:val="26"/>
        </w:rPr>
      </w:pPr>
    </w:p>
    <w:p w14:paraId="01190BBE" w14:textId="77777777" w:rsidR="00E6369A" w:rsidRDefault="003D03E7" w:rsidP="00837576">
      <w:pPr>
        <w:pStyle w:val="Titolo1"/>
        <w:numPr>
          <w:ilvl w:val="0"/>
          <w:numId w:val="13"/>
        </w:numPr>
        <w:tabs>
          <w:tab w:val="left" w:pos="0"/>
          <w:tab w:val="left" w:pos="832"/>
          <w:tab w:val="left" w:pos="10065"/>
        </w:tabs>
        <w:spacing w:before="1"/>
        <w:ind w:hanging="361"/>
        <w:jc w:val="both"/>
      </w:pPr>
      <w:bookmarkStart w:id="48" w:name="8._OBBLIGHI_A_CARICO_DELL’IMPRESA_E_PENA"/>
      <w:bookmarkStart w:id="49" w:name="_bookmark15"/>
      <w:bookmarkStart w:id="50" w:name="_Toc165298214"/>
      <w:bookmarkEnd w:id="48"/>
      <w:bookmarkEnd w:id="49"/>
      <w:r>
        <w:t>OBBLIGHI A CARICO DELL’IMPRESA E</w:t>
      </w:r>
      <w:r>
        <w:rPr>
          <w:spacing w:val="-9"/>
        </w:rPr>
        <w:t xml:space="preserve"> </w:t>
      </w:r>
      <w:r>
        <w:t>PENALI</w:t>
      </w:r>
      <w:bookmarkEnd w:id="50"/>
    </w:p>
    <w:p w14:paraId="38E4322B" w14:textId="77777777" w:rsidR="00E6369A" w:rsidRDefault="003D03E7" w:rsidP="00837576">
      <w:pPr>
        <w:pStyle w:val="Corpotesto"/>
        <w:tabs>
          <w:tab w:val="left" w:pos="0"/>
          <w:tab w:val="left" w:pos="10065"/>
        </w:tabs>
        <w:spacing w:before="75" w:line="312" w:lineRule="auto"/>
        <w:ind w:left="111" w:right="227"/>
        <w:jc w:val="both"/>
      </w:pPr>
      <w:r>
        <w:t>Il Fornitore è sempre obbligato ad assicurare la regolarità e la corretta e puntuale esecuzione della fornitura di cui al presente capitolato nel rispetto delle modalità e dei tempi definiti dalla pianificazione concordata con il Committente.</w:t>
      </w:r>
    </w:p>
    <w:p w14:paraId="256573AA" w14:textId="77777777" w:rsidR="00E6369A" w:rsidRDefault="003D03E7" w:rsidP="00837576">
      <w:pPr>
        <w:pStyle w:val="Corpotesto"/>
        <w:tabs>
          <w:tab w:val="left" w:pos="0"/>
          <w:tab w:val="left" w:pos="10065"/>
        </w:tabs>
        <w:spacing w:line="312" w:lineRule="auto"/>
        <w:ind w:left="111" w:right="224"/>
        <w:jc w:val="both"/>
      </w:pPr>
      <w:r>
        <w:t>Il</w:t>
      </w:r>
      <w:r>
        <w:rPr>
          <w:spacing w:val="-6"/>
        </w:rPr>
        <w:t xml:space="preserve"> </w:t>
      </w:r>
      <w:r>
        <w:t>Fornitore</w:t>
      </w:r>
      <w:r>
        <w:rPr>
          <w:spacing w:val="-6"/>
        </w:rPr>
        <w:t xml:space="preserve"> </w:t>
      </w:r>
      <w:r>
        <w:t>riconosce</w:t>
      </w:r>
      <w:r>
        <w:rPr>
          <w:spacing w:val="-8"/>
        </w:rPr>
        <w:t xml:space="preserve"> </w:t>
      </w:r>
      <w:r>
        <w:t>al</w:t>
      </w:r>
      <w:r>
        <w:rPr>
          <w:spacing w:val="-6"/>
        </w:rPr>
        <w:t xml:space="preserve"> </w:t>
      </w:r>
      <w:r>
        <w:t>Committente</w:t>
      </w:r>
      <w:r>
        <w:rPr>
          <w:spacing w:val="-8"/>
        </w:rPr>
        <w:t xml:space="preserve"> </w:t>
      </w:r>
      <w:r>
        <w:t>il</w:t>
      </w:r>
      <w:r>
        <w:rPr>
          <w:spacing w:val="-5"/>
        </w:rPr>
        <w:t xml:space="preserve"> </w:t>
      </w:r>
      <w:r>
        <w:t>diritto</w:t>
      </w:r>
      <w:r>
        <w:rPr>
          <w:spacing w:val="-7"/>
        </w:rPr>
        <w:t xml:space="preserve"> </w:t>
      </w:r>
      <w:r>
        <w:t>di</w:t>
      </w:r>
      <w:r>
        <w:rPr>
          <w:spacing w:val="-7"/>
        </w:rPr>
        <w:t xml:space="preserve"> </w:t>
      </w:r>
      <w:r>
        <w:t>procedere,</w:t>
      </w:r>
      <w:r>
        <w:rPr>
          <w:spacing w:val="-7"/>
        </w:rPr>
        <w:t xml:space="preserve"> </w:t>
      </w:r>
      <w:r>
        <w:t>anche</w:t>
      </w:r>
      <w:r>
        <w:rPr>
          <w:spacing w:val="-8"/>
        </w:rPr>
        <w:t xml:space="preserve"> </w:t>
      </w:r>
      <w:r>
        <w:t>senza</w:t>
      </w:r>
      <w:r>
        <w:rPr>
          <w:spacing w:val="-6"/>
        </w:rPr>
        <w:t xml:space="preserve"> </w:t>
      </w:r>
      <w:r>
        <w:t>preavviso</w:t>
      </w:r>
      <w:r>
        <w:rPr>
          <w:spacing w:val="-4"/>
        </w:rPr>
        <w:t xml:space="preserve"> </w:t>
      </w:r>
      <w:r>
        <w:t>e</w:t>
      </w:r>
      <w:r>
        <w:rPr>
          <w:spacing w:val="-8"/>
        </w:rPr>
        <w:t xml:space="preserve"> </w:t>
      </w:r>
      <w:r>
        <w:t>con</w:t>
      </w:r>
      <w:r>
        <w:rPr>
          <w:spacing w:val="-7"/>
        </w:rPr>
        <w:t xml:space="preserve"> </w:t>
      </w:r>
      <w:r>
        <w:t>le</w:t>
      </w:r>
      <w:r>
        <w:rPr>
          <w:spacing w:val="-6"/>
        </w:rPr>
        <w:t xml:space="preserve"> </w:t>
      </w:r>
      <w:r>
        <w:t>modalità</w:t>
      </w:r>
      <w:r>
        <w:rPr>
          <w:spacing w:val="-5"/>
        </w:rPr>
        <w:t xml:space="preserve"> </w:t>
      </w:r>
      <w:r>
        <w:t>che</w:t>
      </w:r>
      <w:r>
        <w:rPr>
          <w:spacing w:val="-6"/>
        </w:rPr>
        <w:t xml:space="preserve"> </w:t>
      </w:r>
      <w:r>
        <w:t>riterrà</w:t>
      </w:r>
      <w:r>
        <w:rPr>
          <w:spacing w:val="-3"/>
        </w:rPr>
        <w:t xml:space="preserve"> </w:t>
      </w:r>
      <w:r>
        <w:t>più opportune o anche in contraddittorio, a verifiche e controlli volti ad accertare la regolare esecuzione del servizio e l’esatto adempimento di tutte le obbligazioni</w:t>
      </w:r>
      <w:r>
        <w:rPr>
          <w:spacing w:val="-6"/>
        </w:rPr>
        <w:t xml:space="preserve"> </w:t>
      </w:r>
      <w:r>
        <w:t>assunte.</w:t>
      </w:r>
    </w:p>
    <w:p w14:paraId="4013101B" w14:textId="77777777" w:rsidR="00E6369A" w:rsidRDefault="003D03E7" w:rsidP="00837576">
      <w:pPr>
        <w:pStyle w:val="Corpotesto"/>
        <w:tabs>
          <w:tab w:val="left" w:pos="0"/>
          <w:tab w:val="left" w:pos="10065"/>
        </w:tabs>
        <w:spacing w:line="312" w:lineRule="auto"/>
        <w:ind w:left="111" w:right="224"/>
        <w:jc w:val="both"/>
      </w:pPr>
      <w:r>
        <w:t>In particolare, per quanto riguarda le disposizioni a carico del personale dell’impresa, l’impresa si obbliga a impiegare, per l’espletamento del servizio, personale qualificato e idoneo a svolgere il servizio (tenuto a conoscere le norme di sicurezza e di prevenzione degli infortuni sul lavoro) in conformità alle disposizioni di legge in vigore. L’impresa</w:t>
      </w:r>
      <w:r>
        <w:rPr>
          <w:spacing w:val="-13"/>
        </w:rPr>
        <w:t xml:space="preserve"> </w:t>
      </w:r>
      <w:r>
        <w:t>garantirà</w:t>
      </w:r>
      <w:r>
        <w:rPr>
          <w:spacing w:val="-13"/>
        </w:rPr>
        <w:t xml:space="preserve"> </w:t>
      </w:r>
      <w:r>
        <w:t>che</w:t>
      </w:r>
      <w:r>
        <w:rPr>
          <w:spacing w:val="-14"/>
        </w:rPr>
        <w:t xml:space="preserve"> </w:t>
      </w:r>
      <w:r>
        <w:t>i</w:t>
      </w:r>
      <w:r>
        <w:rPr>
          <w:spacing w:val="-14"/>
        </w:rPr>
        <w:t xml:space="preserve"> </w:t>
      </w:r>
      <w:r>
        <w:t>collaboratori</w:t>
      </w:r>
      <w:r>
        <w:rPr>
          <w:spacing w:val="-13"/>
        </w:rPr>
        <w:t xml:space="preserve"> </w:t>
      </w:r>
      <w:r>
        <w:t>e/o</w:t>
      </w:r>
      <w:r>
        <w:rPr>
          <w:spacing w:val="-14"/>
        </w:rPr>
        <w:t xml:space="preserve"> </w:t>
      </w:r>
      <w:r>
        <w:t>lavoratori</w:t>
      </w:r>
      <w:r>
        <w:rPr>
          <w:spacing w:val="-13"/>
        </w:rPr>
        <w:t xml:space="preserve"> </w:t>
      </w:r>
      <w:r>
        <w:t>autonomi</w:t>
      </w:r>
      <w:r>
        <w:rPr>
          <w:spacing w:val="-14"/>
        </w:rPr>
        <w:t xml:space="preserve"> </w:t>
      </w:r>
      <w:r>
        <w:t>dei</w:t>
      </w:r>
      <w:r>
        <w:rPr>
          <w:spacing w:val="-11"/>
        </w:rPr>
        <w:t xml:space="preserve"> </w:t>
      </w:r>
      <w:r>
        <w:t>quali</w:t>
      </w:r>
      <w:r>
        <w:rPr>
          <w:spacing w:val="-14"/>
        </w:rPr>
        <w:t xml:space="preserve"> </w:t>
      </w:r>
      <w:r>
        <w:t>si</w:t>
      </w:r>
      <w:r>
        <w:rPr>
          <w:spacing w:val="-13"/>
        </w:rPr>
        <w:t xml:space="preserve"> </w:t>
      </w:r>
      <w:r>
        <w:t>servirà</w:t>
      </w:r>
      <w:r>
        <w:rPr>
          <w:spacing w:val="-13"/>
        </w:rPr>
        <w:t xml:space="preserve"> </w:t>
      </w:r>
      <w:r>
        <w:t>per</w:t>
      </w:r>
      <w:r>
        <w:rPr>
          <w:spacing w:val="-15"/>
        </w:rPr>
        <w:t xml:space="preserve"> </w:t>
      </w:r>
      <w:r>
        <w:t>l’erogazione</w:t>
      </w:r>
      <w:r>
        <w:rPr>
          <w:spacing w:val="-14"/>
        </w:rPr>
        <w:t xml:space="preserve"> </w:t>
      </w:r>
      <w:r>
        <w:t>del</w:t>
      </w:r>
      <w:r>
        <w:rPr>
          <w:spacing w:val="-13"/>
        </w:rPr>
        <w:t xml:space="preserve"> </w:t>
      </w:r>
      <w:r>
        <w:t>servizio</w:t>
      </w:r>
      <w:r>
        <w:rPr>
          <w:spacing w:val="-13"/>
        </w:rPr>
        <w:t xml:space="preserve"> </w:t>
      </w:r>
      <w:r>
        <w:t xml:space="preserve">siano </w:t>
      </w:r>
      <w:r>
        <w:lastRenderedPageBreak/>
        <w:t>in regola rispetto agli obblighi assicurativi, previdenziali e similari, esonerando il dipartimento/l’ateneo da ogni e qualsiasi</w:t>
      </w:r>
      <w:r>
        <w:rPr>
          <w:spacing w:val="-2"/>
        </w:rPr>
        <w:t xml:space="preserve"> </w:t>
      </w:r>
      <w:r>
        <w:t>responsabilità.</w:t>
      </w:r>
    </w:p>
    <w:p w14:paraId="365DC35C" w14:textId="77777777" w:rsidR="00E6369A" w:rsidRDefault="003D03E7" w:rsidP="00837576">
      <w:pPr>
        <w:pStyle w:val="Corpotesto"/>
        <w:tabs>
          <w:tab w:val="left" w:pos="0"/>
          <w:tab w:val="left" w:pos="10065"/>
        </w:tabs>
        <w:spacing w:line="312" w:lineRule="auto"/>
        <w:ind w:left="111" w:right="228"/>
        <w:jc w:val="both"/>
      </w:pPr>
      <w:r>
        <w:t>Il</w:t>
      </w:r>
      <w:r>
        <w:rPr>
          <w:spacing w:val="-10"/>
        </w:rPr>
        <w:t xml:space="preserve"> </w:t>
      </w:r>
      <w:r>
        <w:t>personale</w:t>
      </w:r>
      <w:r>
        <w:rPr>
          <w:spacing w:val="-10"/>
        </w:rPr>
        <w:t xml:space="preserve"> </w:t>
      </w:r>
      <w:r>
        <w:t>addetto</w:t>
      </w:r>
      <w:r>
        <w:rPr>
          <w:spacing w:val="-11"/>
        </w:rPr>
        <w:t xml:space="preserve"> </w:t>
      </w:r>
      <w:r>
        <w:t>alla</w:t>
      </w:r>
      <w:r>
        <w:rPr>
          <w:spacing w:val="-10"/>
        </w:rPr>
        <w:t xml:space="preserve"> </w:t>
      </w:r>
      <w:r>
        <w:t>preparazione,</w:t>
      </w:r>
      <w:r>
        <w:rPr>
          <w:spacing w:val="-11"/>
        </w:rPr>
        <w:t xml:space="preserve"> </w:t>
      </w:r>
      <w:r>
        <w:t>confezionamento</w:t>
      </w:r>
      <w:r>
        <w:rPr>
          <w:spacing w:val="-9"/>
        </w:rPr>
        <w:t xml:space="preserve"> </w:t>
      </w:r>
      <w:r>
        <w:t>e</w:t>
      </w:r>
      <w:r>
        <w:rPr>
          <w:spacing w:val="-13"/>
        </w:rPr>
        <w:t xml:space="preserve"> </w:t>
      </w:r>
      <w:r>
        <w:t>trasporto</w:t>
      </w:r>
      <w:r>
        <w:rPr>
          <w:spacing w:val="-11"/>
        </w:rPr>
        <w:t xml:space="preserve"> </w:t>
      </w:r>
      <w:r>
        <w:t>dei</w:t>
      </w:r>
      <w:r>
        <w:rPr>
          <w:spacing w:val="-9"/>
        </w:rPr>
        <w:t xml:space="preserve"> </w:t>
      </w:r>
      <w:r>
        <w:t>pasti,</w:t>
      </w:r>
      <w:r>
        <w:rPr>
          <w:spacing w:val="-9"/>
        </w:rPr>
        <w:t xml:space="preserve"> </w:t>
      </w:r>
      <w:r>
        <w:t>nonché</w:t>
      </w:r>
      <w:r>
        <w:rPr>
          <w:spacing w:val="-9"/>
        </w:rPr>
        <w:t xml:space="preserve"> </w:t>
      </w:r>
      <w:r>
        <w:t>il</w:t>
      </w:r>
      <w:r>
        <w:rPr>
          <w:spacing w:val="-10"/>
        </w:rPr>
        <w:t xml:space="preserve"> </w:t>
      </w:r>
      <w:r>
        <w:t>personale</w:t>
      </w:r>
      <w:r>
        <w:rPr>
          <w:spacing w:val="-10"/>
        </w:rPr>
        <w:t xml:space="preserve"> </w:t>
      </w:r>
      <w:r>
        <w:t>adibito</w:t>
      </w:r>
      <w:r>
        <w:rPr>
          <w:spacing w:val="-11"/>
        </w:rPr>
        <w:t xml:space="preserve"> </w:t>
      </w:r>
      <w:r>
        <w:t>al</w:t>
      </w:r>
      <w:r>
        <w:rPr>
          <w:spacing w:val="-10"/>
        </w:rPr>
        <w:t xml:space="preserve"> </w:t>
      </w:r>
      <w:r>
        <w:t>servizio ai tavoli, deve curare scrupolosamente l’igiene</w:t>
      </w:r>
      <w:r>
        <w:rPr>
          <w:spacing w:val="-8"/>
        </w:rPr>
        <w:t xml:space="preserve"> </w:t>
      </w:r>
      <w:r>
        <w:t>personale.</w:t>
      </w:r>
    </w:p>
    <w:p w14:paraId="461C7B4F" w14:textId="4E5125F0" w:rsidR="00E6369A" w:rsidRDefault="003D03E7" w:rsidP="00837576">
      <w:pPr>
        <w:pStyle w:val="Corpotesto"/>
        <w:tabs>
          <w:tab w:val="left" w:pos="0"/>
          <w:tab w:val="left" w:pos="10065"/>
        </w:tabs>
        <w:spacing w:line="312" w:lineRule="auto"/>
        <w:ind w:left="111" w:right="197"/>
        <w:jc w:val="both"/>
      </w:pPr>
      <w:r>
        <w:t xml:space="preserve">L’impresa deve provvedere a garantire al </w:t>
      </w:r>
      <w:r w:rsidR="00465953">
        <w:t>Politecnico</w:t>
      </w:r>
      <w:r>
        <w:t xml:space="preserve"> che il personale di cui si avvarrà per la realizzazione del servizio soddisfi i requisiti previsti dalle normative igienico sanitarie vigenti.</w:t>
      </w:r>
    </w:p>
    <w:p w14:paraId="4DB36C33" w14:textId="77777777" w:rsidR="00E6369A" w:rsidRDefault="003D03E7" w:rsidP="00837576">
      <w:pPr>
        <w:pStyle w:val="Corpotesto"/>
        <w:tabs>
          <w:tab w:val="left" w:pos="0"/>
          <w:tab w:val="left" w:pos="10065"/>
        </w:tabs>
        <w:spacing w:line="312" w:lineRule="auto"/>
        <w:ind w:left="111" w:right="420"/>
        <w:jc w:val="both"/>
      </w:pPr>
      <w:r>
        <w:t>L’impresa dovrà osservare i seguenti obblighi nella gestione del personale utilizzato nei servizi di cui al presente capitolato, assumendosi ogni responsabilità derivante dal mancato rispetto degli stessi:</w:t>
      </w:r>
    </w:p>
    <w:p w14:paraId="774ACCF2" w14:textId="0BE02BC4" w:rsidR="00E6369A" w:rsidRDefault="003D03E7" w:rsidP="00837576">
      <w:pPr>
        <w:pStyle w:val="Paragrafoelenco"/>
        <w:numPr>
          <w:ilvl w:val="0"/>
          <w:numId w:val="1"/>
        </w:numPr>
        <w:tabs>
          <w:tab w:val="left" w:pos="0"/>
          <w:tab w:val="left" w:pos="832"/>
          <w:tab w:val="left" w:pos="10065"/>
        </w:tabs>
        <w:spacing w:line="312" w:lineRule="auto"/>
        <w:ind w:right="224"/>
        <w:jc w:val="both"/>
        <w:rPr>
          <w:sz w:val="20"/>
        </w:rPr>
      </w:pPr>
      <w:r>
        <w:rPr>
          <w:sz w:val="20"/>
        </w:rPr>
        <w:t xml:space="preserve">il personale addetto al servizio dovrà essere in numero adeguato alle esigenze del medesimo. In ogni caso, il personale dovrà essere presente in rapporto ai partecipanti presenti all’evento. L’impresa, in accordo con il </w:t>
      </w:r>
      <w:r w:rsidR="00465953">
        <w:rPr>
          <w:sz w:val="20"/>
        </w:rPr>
        <w:t>Politecnico</w:t>
      </w:r>
      <w:r>
        <w:rPr>
          <w:sz w:val="20"/>
        </w:rPr>
        <w:t>, dovrà comunque garantire la presenza</w:t>
      </w:r>
      <w:r>
        <w:rPr>
          <w:spacing w:val="-8"/>
          <w:sz w:val="20"/>
        </w:rPr>
        <w:t xml:space="preserve"> </w:t>
      </w:r>
      <w:r>
        <w:rPr>
          <w:sz w:val="20"/>
        </w:rPr>
        <w:t>di</w:t>
      </w:r>
      <w:r>
        <w:rPr>
          <w:spacing w:val="-9"/>
          <w:sz w:val="20"/>
        </w:rPr>
        <w:t xml:space="preserve"> </w:t>
      </w:r>
      <w:r>
        <w:rPr>
          <w:sz w:val="20"/>
        </w:rPr>
        <w:t>un</w:t>
      </w:r>
      <w:r>
        <w:rPr>
          <w:spacing w:val="-9"/>
          <w:sz w:val="20"/>
        </w:rPr>
        <w:t xml:space="preserve"> </w:t>
      </w:r>
      <w:r>
        <w:rPr>
          <w:sz w:val="20"/>
        </w:rPr>
        <w:t>ulteriore</w:t>
      </w:r>
      <w:r>
        <w:rPr>
          <w:spacing w:val="-10"/>
          <w:sz w:val="20"/>
        </w:rPr>
        <w:t xml:space="preserve"> </w:t>
      </w:r>
      <w:r>
        <w:rPr>
          <w:sz w:val="20"/>
        </w:rPr>
        <w:t>cameriere</w:t>
      </w:r>
      <w:r>
        <w:rPr>
          <w:spacing w:val="-9"/>
          <w:sz w:val="20"/>
        </w:rPr>
        <w:t xml:space="preserve"> </w:t>
      </w:r>
      <w:r>
        <w:rPr>
          <w:sz w:val="20"/>
        </w:rPr>
        <w:t>ogni</w:t>
      </w:r>
      <w:r>
        <w:rPr>
          <w:spacing w:val="-9"/>
          <w:sz w:val="20"/>
        </w:rPr>
        <w:t xml:space="preserve"> </w:t>
      </w:r>
      <w:r>
        <w:rPr>
          <w:sz w:val="20"/>
        </w:rPr>
        <w:t>qualvolta</w:t>
      </w:r>
      <w:r>
        <w:rPr>
          <w:spacing w:val="-9"/>
          <w:sz w:val="20"/>
        </w:rPr>
        <w:t xml:space="preserve"> </w:t>
      </w:r>
      <w:r>
        <w:rPr>
          <w:sz w:val="20"/>
        </w:rPr>
        <w:t>il</w:t>
      </w:r>
      <w:r>
        <w:rPr>
          <w:spacing w:val="-8"/>
          <w:sz w:val="20"/>
        </w:rPr>
        <w:t xml:space="preserve"> </w:t>
      </w:r>
      <w:r>
        <w:rPr>
          <w:sz w:val="20"/>
        </w:rPr>
        <w:t>numero</w:t>
      </w:r>
      <w:r>
        <w:rPr>
          <w:spacing w:val="-9"/>
          <w:sz w:val="20"/>
        </w:rPr>
        <w:t xml:space="preserve"> </w:t>
      </w:r>
      <w:r>
        <w:rPr>
          <w:sz w:val="20"/>
        </w:rPr>
        <w:t>dei</w:t>
      </w:r>
      <w:r>
        <w:rPr>
          <w:spacing w:val="-8"/>
          <w:sz w:val="20"/>
        </w:rPr>
        <w:t xml:space="preserve"> </w:t>
      </w:r>
      <w:r>
        <w:rPr>
          <w:sz w:val="20"/>
        </w:rPr>
        <w:t>partecipanti</w:t>
      </w:r>
      <w:r>
        <w:rPr>
          <w:spacing w:val="-9"/>
          <w:sz w:val="20"/>
        </w:rPr>
        <w:t xml:space="preserve"> </w:t>
      </w:r>
      <w:r>
        <w:rPr>
          <w:sz w:val="20"/>
        </w:rPr>
        <w:t>superi,</w:t>
      </w:r>
      <w:r>
        <w:rPr>
          <w:spacing w:val="-8"/>
          <w:sz w:val="20"/>
        </w:rPr>
        <w:t xml:space="preserve"> </w:t>
      </w:r>
      <w:r>
        <w:rPr>
          <w:sz w:val="20"/>
        </w:rPr>
        <w:t>anche</w:t>
      </w:r>
      <w:r>
        <w:rPr>
          <w:spacing w:val="-13"/>
          <w:sz w:val="20"/>
        </w:rPr>
        <w:t xml:space="preserve"> </w:t>
      </w:r>
      <w:r>
        <w:rPr>
          <w:sz w:val="20"/>
        </w:rPr>
        <w:t>solo</w:t>
      </w:r>
      <w:r>
        <w:rPr>
          <w:spacing w:val="-8"/>
          <w:sz w:val="20"/>
        </w:rPr>
        <w:t xml:space="preserve"> </w:t>
      </w:r>
      <w:r>
        <w:rPr>
          <w:sz w:val="20"/>
        </w:rPr>
        <w:t>di</w:t>
      </w:r>
      <w:r>
        <w:rPr>
          <w:spacing w:val="-9"/>
          <w:sz w:val="20"/>
        </w:rPr>
        <w:t xml:space="preserve"> </w:t>
      </w:r>
      <w:r>
        <w:rPr>
          <w:sz w:val="20"/>
        </w:rPr>
        <w:t>una</w:t>
      </w:r>
      <w:r>
        <w:rPr>
          <w:spacing w:val="-9"/>
          <w:sz w:val="20"/>
        </w:rPr>
        <w:t xml:space="preserve"> </w:t>
      </w:r>
      <w:r>
        <w:rPr>
          <w:sz w:val="20"/>
        </w:rPr>
        <w:t>unità</w:t>
      </w:r>
      <w:r w:rsidR="00651EFB">
        <w:rPr>
          <w:sz w:val="20"/>
        </w:rPr>
        <w:t xml:space="preserve"> quanto stabilito nell’art. 4.1.</w:t>
      </w:r>
    </w:p>
    <w:p w14:paraId="0BA559C0" w14:textId="372F1480" w:rsidR="00E6369A" w:rsidRDefault="003D03E7" w:rsidP="00837576">
      <w:pPr>
        <w:pStyle w:val="Paragrafoelenco"/>
        <w:numPr>
          <w:ilvl w:val="0"/>
          <w:numId w:val="1"/>
        </w:numPr>
        <w:tabs>
          <w:tab w:val="left" w:pos="0"/>
          <w:tab w:val="left" w:pos="833"/>
          <w:tab w:val="left" w:pos="10065"/>
        </w:tabs>
        <w:spacing w:line="309" w:lineRule="auto"/>
        <w:ind w:left="832" w:right="227"/>
        <w:jc w:val="both"/>
        <w:rPr>
          <w:sz w:val="20"/>
        </w:rPr>
      </w:pPr>
      <w:r>
        <w:rPr>
          <w:sz w:val="20"/>
        </w:rPr>
        <w:t xml:space="preserve">l’impresa metterà a disposizione in loco, per eventi rilevanti e ove richiesto dal </w:t>
      </w:r>
      <w:r w:rsidR="00465953">
        <w:rPr>
          <w:sz w:val="20"/>
        </w:rPr>
        <w:t>Politecnico</w:t>
      </w:r>
      <w:r>
        <w:rPr>
          <w:sz w:val="20"/>
        </w:rPr>
        <w:t>, un responsabile con l’incarico di organizzare e controllare il personale addetto, coordinandone le mansioni e verificando che tutti i compiti inerenti al servizio di catering siano eseguiti puntualmente e</w:t>
      </w:r>
      <w:r>
        <w:rPr>
          <w:spacing w:val="-16"/>
          <w:sz w:val="20"/>
        </w:rPr>
        <w:t xml:space="preserve"> </w:t>
      </w:r>
      <w:r>
        <w:rPr>
          <w:sz w:val="20"/>
        </w:rPr>
        <w:t>diligentemente;</w:t>
      </w:r>
    </w:p>
    <w:p w14:paraId="6170DBB6" w14:textId="47AB2869" w:rsidR="00E6369A" w:rsidRDefault="003D03E7" w:rsidP="00837576">
      <w:pPr>
        <w:pStyle w:val="Paragrafoelenco"/>
        <w:numPr>
          <w:ilvl w:val="0"/>
          <w:numId w:val="1"/>
        </w:numPr>
        <w:tabs>
          <w:tab w:val="left" w:pos="0"/>
          <w:tab w:val="left" w:pos="833"/>
          <w:tab w:val="left" w:pos="10065"/>
        </w:tabs>
        <w:ind w:left="832" w:hanging="361"/>
        <w:jc w:val="both"/>
        <w:rPr>
          <w:sz w:val="20"/>
        </w:rPr>
      </w:pPr>
      <w:r>
        <w:rPr>
          <w:sz w:val="20"/>
        </w:rPr>
        <w:t>su</w:t>
      </w:r>
      <w:r>
        <w:rPr>
          <w:spacing w:val="-15"/>
          <w:sz w:val="20"/>
        </w:rPr>
        <w:t xml:space="preserve"> </w:t>
      </w:r>
      <w:r>
        <w:rPr>
          <w:sz w:val="20"/>
        </w:rPr>
        <w:t>richiesta</w:t>
      </w:r>
      <w:r>
        <w:rPr>
          <w:spacing w:val="-14"/>
          <w:sz w:val="20"/>
        </w:rPr>
        <w:t xml:space="preserve"> </w:t>
      </w:r>
      <w:r>
        <w:rPr>
          <w:sz w:val="20"/>
        </w:rPr>
        <w:t>del</w:t>
      </w:r>
      <w:r>
        <w:rPr>
          <w:spacing w:val="-12"/>
          <w:sz w:val="20"/>
        </w:rPr>
        <w:t xml:space="preserve"> </w:t>
      </w:r>
      <w:r w:rsidR="00465953">
        <w:rPr>
          <w:sz w:val="20"/>
        </w:rPr>
        <w:t>Politecnico</w:t>
      </w:r>
      <w:r>
        <w:rPr>
          <w:spacing w:val="-14"/>
          <w:sz w:val="20"/>
        </w:rPr>
        <w:t xml:space="preserve"> </w:t>
      </w:r>
      <w:r>
        <w:rPr>
          <w:sz w:val="20"/>
        </w:rPr>
        <w:t>l’impresa</w:t>
      </w:r>
      <w:r>
        <w:rPr>
          <w:spacing w:val="-12"/>
          <w:sz w:val="20"/>
        </w:rPr>
        <w:t xml:space="preserve"> </w:t>
      </w:r>
      <w:r>
        <w:rPr>
          <w:sz w:val="20"/>
        </w:rPr>
        <w:t>dovrà</w:t>
      </w:r>
      <w:r>
        <w:rPr>
          <w:spacing w:val="-14"/>
          <w:sz w:val="20"/>
        </w:rPr>
        <w:t xml:space="preserve"> </w:t>
      </w:r>
      <w:r>
        <w:rPr>
          <w:sz w:val="20"/>
        </w:rPr>
        <w:t>fornire</w:t>
      </w:r>
      <w:r>
        <w:rPr>
          <w:spacing w:val="-13"/>
          <w:sz w:val="20"/>
        </w:rPr>
        <w:t xml:space="preserve"> </w:t>
      </w:r>
      <w:r>
        <w:rPr>
          <w:sz w:val="20"/>
        </w:rPr>
        <w:t>la</w:t>
      </w:r>
      <w:r>
        <w:rPr>
          <w:spacing w:val="-14"/>
          <w:sz w:val="20"/>
        </w:rPr>
        <w:t xml:space="preserve"> </w:t>
      </w:r>
      <w:r>
        <w:rPr>
          <w:sz w:val="20"/>
        </w:rPr>
        <w:t>documentazione</w:t>
      </w:r>
      <w:r>
        <w:rPr>
          <w:spacing w:val="-16"/>
          <w:sz w:val="20"/>
        </w:rPr>
        <w:t xml:space="preserve"> </w:t>
      </w:r>
      <w:r>
        <w:rPr>
          <w:sz w:val="20"/>
        </w:rPr>
        <w:t>che</w:t>
      </w:r>
      <w:r>
        <w:rPr>
          <w:spacing w:val="-16"/>
          <w:sz w:val="20"/>
        </w:rPr>
        <w:t xml:space="preserve"> </w:t>
      </w:r>
      <w:r>
        <w:rPr>
          <w:sz w:val="20"/>
        </w:rPr>
        <w:t>comprovi</w:t>
      </w:r>
      <w:r>
        <w:rPr>
          <w:spacing w:val="-13"/>
          <w:sz w:val="20"/>
        </w:rPr>
        <w:t xml:space="preserve"> </w:t>
      </w:r>
      <w:r>
        <w:rPr>
          <w:sz w:val="20"/>
        </w:rPr>
        <w:t>la</w:t>
      </w:r>
      <w:r>
        <w:rPr>
          <w:spacing w:val="-14"/>
          <w:sz w:val="20"/>
        </w:rPr>
        <w:t xml:space="preserve"> </w:t>
      </w:r>
      <w:r>
        <w:rPr>
          <w:sz w:val="20"/>
        </w:rPr>
        <w:t>qualificazione</w:t>
      </w:r>
      <w:r>
        <w:rPr>
          <w:spacing w:val="-13"/>
          <w:sz w:val="20"/>
        </w:rPr>
        <w:t xml:space="preserve"> </w:t>
      </w:r>
      <w:r>
        <w:rPr>
          <w:sz w:val="20"/>
        </w:rPr>
        <w:t>del</w:t>
      </w:r>
      <w:r>
        <w:rPr>
          <w:spacing w:val="-12"/>
          <w:sz w:val="20"/>
        </w:rPr>
        <w:t xml:space="preserve"> </w:t>
      </w:r>
      <w:r>
        <w:rPr>
          <w:sz w:val="20"/>
        </w:rPr>
        <w:t>personale;</w:t>
      </w:r>
    </w:p>
    <w:p w14:paraId="41A9C177" w14:textId="77777777" w:rsidR="00E6369A" w:rsidRDefault="003D03E7" w:rsidP="00837576">
      <w:pPr>
        <w:pStyle w:val="Paragrafoelenco"/>
        <w:numPr>
          <w:ilvl w:val="0"/>
          <w:numId w:val="1"/>
        </w:numPr>
        <w:tabs>
          <w:tab w:val="left" w:pos="0"/>
          <w:tab w:val="left" w:pos="833"/>
          <w:tab w:val="left" w:pos="10065"/>
        </w:tabs>
        <w:spacing w:before="71" w:line="307" w:lineRule="auto"/>
        <w:ind w:left="832" w:right="226"/>
        <w:jc w:val="both"/>
        <w:rPr>
          <w:sz w:val="20"/>
        </w:rPr>
      </w:pPr>
      <w:r>
        <w:rPr>
          <w:sz w:val="20"/>
        </w:rPr>
        <w:t>il</w:t>
      </w:r>
      <w:r>
        <w:rPr>
          <w:spacing w:val="-4"/>
          <w:sz w:val="20"/>
        </w:rPr>
        <w:t xml:space="preserve"> </w:t>
      </w:r>
      <w:r>
        <w:rPr>
          <w:sz w:val="20"/>
        </w:rPr>
        <w:t>personale</w:t>
      </w:r>
      <w:r>
        <w:rPr>
          <w:spacing w:val="-5"/>
          <w:sz w:val="20"/>
        </w:rPr>
        <w:t xml:space="preserve"> </w:t>
      </w:r>
      <w:r>
        <w:rPr>
          <w:sz w:val="20"/>
        </w:rPr>
        <w:t>dovrà</w:t>
      </w:r>
      <w:r>
        <w:rPr>
          <w:spacing w:val="-3"/>
          <w:sz w:val="20"/>
        </w:rPr>
        <w:t xml:space="preserve"> </w:t>
      </w:r>
      <w:r>
        <w:rPr>
          <w:sz w:val="20"/>
        </w:rPr>
        <w:t>presentarsi</w:t>
      </w:r>
      <w:r>
        <w:rPr>
          <w:spacing w:val="-4"/>
          <w:sz w:val="20"/>
        </w:rPr>
        <w:t xml:space="preserve"> </w:t>
      </w:r>
      <w:r>
        <w:rPr>
          <w:sz w:val="20"/>
        </w:rPr>
        <w:t>in</w:t>
      </w:r>
      <w:r>
        <w:rPr>
          <w:spacing w:val="-5"/>
          <w:sz w:val="20"/>
        </w:rPr>
        <w:t xml:space="preserve"> </w:t>
      </w:r>
      <w:r>
        <w:rPr>
          <w:sz w:val="20"/>
        </w:rPr>
        <w:t>servizio</w:t>
      </w:r>
      <w:r>
        <w:rPr>
          <w:spacing w:val="-5"/>
          <w:sz w:val="20"/>
        </w:rPr>
        <w:t xml:space="preserve"> </w:t>
      </w:r>
      <w:r>
        <w:rPr>
          <w:sz w:val="20"/>
        </w:rPr>
        <w:t>in</w:t>
      </w:r>
      <w:r>
        <w:rPr>
          <w:spacing w:val="-3"/>
          <w:sz w:val="20"/>
        </w:rPr>
        <w:t xml:space="preserve"> </w:t>
      </w:r>
      <w:r>
        <w:rPr>
          <w:sz w:val="20"/>
        </w:rPr>
        <w:t>ordine</w:t>
      </w:r>
      <w:r>
        <w:rPr>
          <w:spacing w:val="-5"/>
          <w:sz w:val="20"/>
        </w:rPr>
        <w:t xml:space="preserve"> </w:t>
      </w:r>
      <w:r>
        <w:rPr>
          <w:sz w:val="20"/>
        </w:rPr>
        <w:t>e</w:t>
      </w:r>
      <w:r>
        <w:rPr>
          <w:spacing w:val="-3"/>
          <w:sz w:val="20"/>
        </w:rPr>
        <w:t xml:space="preserve"> </w:t>
      </w:r>
      <w:r>
        <w:rPr>
          <w:sz w:val="20"/>
        </w:rPr>
        <w:t>munito</w:t>
      </w:r>
      <w:r>
        <w:rPr>
          <w:spacing w:val="-4"/>
          <w:sz w:val="20"/>
        </w:rPr>
        <w:t xml:space="preserve"> </w:t>
      </w:r>
      <w:r>
        <w:rPr>
          <w:sz w:val="20"/>
        </w:rPr>
        <w:t>di</w:t>
      </w:r>
      <w:r>
        <w:rPr>
          <w:spacing w:val="-5"/>
          <w:sz w:val="20"/>
        </w:rPr>
        <w:t xml:space="preserve"> </w:t>
      </w:r>
      <w:r>
        <w:rPr>
          <w:sz w:val="20"/>
        </w:rPr>
        <w:t>apposito</w:t>
      </w:r>
      <w:r>
        <w:rPr>
          <w:spacing w:val="-4"/>
          <w:sz w:val="20"/>
        </w:rPr>
        <w:t xml:space="preserve"> </w:t>
      </w:r>
      <w:r>
        <w:rPr>
          <w:sz w:val="20"/>
        </w:rPr>
        <w:t>abbigliamento</w:t>
      </w:r>
      <w:r>
        <w:rPr>
          <w:spacing w:val="-5"/>
          <w:sz w:val="20"/>
        </w:rPr>
        <w:t xml:space="preserve"> </w:t>
      </w:r>
      <w:r>
        <w:rPr>
          <w:sz w:val="20"/>
        </w:rPr>
        <w:t>idoneo</w:t>
      </w:r>
      <w:r>
        <w:rPr>
          <w:spacing w:val="-2"/>
          <w:sz w:val="20"/>
        </w:rPr>
        <w:t xml:space="preserve"> </w:t>
      </w:r>
      <w:r>
        <w:rPr>
          <w:sz w:val="20"/>
        </w:rPr>
        <w:t>per</w:t>
      </w:r>
      <w:r>
        <w:rPr>
          <w:spacing w:val="-5"/>
          <w:sz w:val="20"/>
        </w:rPr>
        <w:t xml:space="preserve"> </w:t>
      </w:r>
      <w:r>
        <w:rPr>
          <w:sz w:val="20"/>
        </w:rPr>
        <w:t>l’evento (divisa riconoscibile e distinguibile dagli</w:t>
      </w:r>
      <w:r>
        <w:rPr>
          <w:spacing w:val="-3"/>
          <w:sz w:val="20"/>
        </w:rPr>
        <w:t xml:space="preserve"> </w:t>
      </w:r>
      <w:r>
        <w:rPr>
          <w:sz w:val="20"/>
        </w:rPr>
        <w:t>ospiti).</w:t>
      </w:r>
    </w:p>
    <w:p w14:paraId="286FBEBC" w14:textId="77777777" w:rsidR="00E6369A" w:rsidRDefault="003D03E7" w:rsidP="00837576">
      <w:pPr>
        <w:pStyle w:val="Corpotesto"/>
        <w:tabs>
          <w:tab w:val="left" w:pos="0"/>
          <w:tab w:val="left" w:pos="10065"/>
        </w:tabs>
        <w:spacing w:before="4" w:line="312" w:lineRule="auto"/>
        <w:ind w:left="112" w:right="213"/>
        <w:jc w:val="both"/>
      </w:pPr>
      <w:r>
        <w:t>L’Impresa è sempre obbligata ad assicurare la regolarità e la corretta e puntuale esecuzione della fornitura di cui al presente capitolato nel rispetto delle modalità e dei tempi</w:t>
      </w:r>
      <w:r>
        <w:rPr>
          <w:spacing w:val="-6"/>
        </w:rPr>
        <w:t xml:space="preserve"> </w:t>
      </w:r>
      <w:r>
        <w:t>definiti.</w:t>
      </w:r>
    </w:p>
    <w:p w14:paraId="61F4F73B" w14:textId="77777777" w:rsidR="00E6369A" w:rsidRDefault="003D03E7" w:rsidP="00837576">
      <w:pPr>
        <w:pStyle w:val="Corpotesto"/>
        <w:tabs>
          <w:tab w:val="left" w:pos="0"/>
          <w:tab w:val="left" w:pos="10065"/>
        </w:tabs>
        <w:spacing w:line="312" w:lineRule="auto"/>
        <w:ind w:left="112" w:right="197"/>
        <w:jc w:val="both"/>
      </w:pPr>
      <w:r>
        <w:t>L’Impresa riconosce al committente il diritto di procedere, anche senza preavviso e con le modalità che riterrà più opportune o anche in contraddittorio, a verifiche e controlli volti ad accertare la regolare esecuzione della fornitura e all’esatto adempimento di tutte le obbligazioni</w:t>
      </w:r>
      <w:r>
        <w:rPr>
          <w:spacing w:val="-5"/>
        </w:rPr>
        <w:t xml:space="preserve"> </w:t>
      </w:r>
      <w:r>
        <w:t>assunte.</w:t>
      </w:r>
    </w:p>
    <w:p w14:paraId="3E1F67B6" w14:textId="4B88C8EA" w:rsidR="00E6369A" w:rsidRDefault="003D03E7" w:rsidP="00837576">
      <w:pPr>
        <w:pStyle w:val="Corpotesto"/>
        <w:tabs>
          <w:tab w:val="left" w:pos="0"/>
          <w:tab w:val="left" w:pos="10065"/>
        </w:tabs>
        <w:spacing w:before="80" w:line="312" w:lineRule="auto"/>
        <w:ind w:left="111" w:right="223"/>
        <w:jc w:val="both"/>
      </w:pPr>
      <w:r>
        <w:t>Premesso che l'applicazione delle penali non esclude il diritto del committente a pretendere il risarcimento di eventuali</w:t>
      </w:r>
      <w:r>
        <w:rPr>
          <w:spacing w:val="-8"/>
        </w:rPr>
        <w:t xml:space="preserve"> </w:t>
      </w:r>
      <w:r>
        <w:t>ulteriori</w:t>
      </w:r>
      <w:r>
        <w:rPr>
          <w:spacing w:val="-8"/>
        </w:rPr>
        <w:t xml:space="preserve"> </w:t>
      </w:r>
      <w:r>
        <w:t>spese</w:t>
      </w:r>
      <w:r>
        <w:rPr>
          <w:spacing w:val="-6"/>
        </w:rPr>
        <w:t xml:space="preserve"> </w:t>
      </w:r>
      <w:r>
        <w:t>e</w:t>
      </w:r>
      <w:r>
        <w:rPr>
          <w:spacing w:val="-7"/>
        </w:rPr>
        <w:t xml:space="preserve"> </w:t>
      </w:r>
      <w:r>
        <w:t>danni</w:t>
      </w:r>
      <w:r>
        <w:rPr>
          <w:spacing w:val="-6"/>
        </w:rPr>
        <w:t xml:space="preserve"> </w:t>
      </w:r>
      <w:r>
        <w:t>per</w:t>
      </w:r>
      <w:r>
        <w:rPr>
          <w:spacing w:val="-6"/>
        </w:rPr>
        <w:t xml:space="preserve"> </w:t>
      </w:r>
      <w:r>
        <w:t>le</w:t>
      </w:r>
      <w:r>
        <w:rPr>
          <w:spacing w:val="-8"/>
        </w:rPr>
        <w:t xml:space="preserve"> </w:t>
      </w:r>
      <w:r>
        <w:t>violazioni</w:t>
      </w:r>
      <w:r>
        <w:rPr>
          <w:spacing w:val="-6"/>
        </w:rPr>
        <w:t xml:space="preserve"> </w:t>
      </w:r>
      <w:r>
        <w:t>e</w:t>
      </w:r>
      <w:r>
        <w:rPr>
          <w:spacing w:val="-7"/>
        </w:rPr>
        <w:t xml:space="preserve"> </w:t>
      </w:r>
      <w:r>
        <w:t>le</w:t>
      </w:r>
      <w:r>
        <w:rPr>
          <w:spacing w:val="-8"/>
        </w:rPr>
        <w:t xml:space="preserve"> </w:t>
      </w:r>
      <w:r>
        <w:t>inadempienze</w:t>
      </w:r>
      <w:r>
        <w:rPr>
          <w:spacing w:val="-7"/>
        </w:rPr>
        <w:t xml:space="preserve"> </w:t>
      </w:r>
      <w:r>
        <w:t>che</w:t>
      </w:r>
      <w:r>
        <w:rPr>
          <w:spacing w:val="-7"/>
        </w:rPr>
        <w:t xml:space="preserve"> </w:t>
      </w:r>
      <w:r>
        <w:t>si</w:t>
      </w:r>
      <w:r>
        <w:rPr>
          <w:spacing w:val="-7"/>
        </w:rPr>
        <w:t xml:space="preserve"> </w:t>
      </w:r>
      <w:r>
        <w:t>risolvano</w:t>
      </w:r>
      <w:r>
        <w:rPr>
          <w:spacing w:val="-8"/>
        </w:rPr>
        <w:t xml:space="preserve"> </w:t>
      </w:r>
      <w:r>
        <w:t>in</w:t>
      </w:r>
      <w:r>
        <w:rPr>
          <w:spacing w:val="-7"/>
        </w:rPr>
        <w:t xml:space="preserve"> </w:t>
      </w:r>
      <w:r>
        <w:t>una</w:t>
      </w:r>
      <w:r>
        <w:rPr>
          <w:spacing w:val="-6"/>
        </w:rPr>
        <w:t xml:space="preserve"> </w:t>
      </w:r>
      <w:r>
        <w:t>non</w:t>
      </w:r>
      <w:r>
        <w:rPr>
          <w:spacing w:val="-9"/>
        </w:rPr>
        <w:t xml:space="preserve"> </w:t>
      </w:r>
      <w:r>
        <w:t>corretta</w:t>
      </w:r>
      <w:r>
        <w:rPr>
          <w:spacing w:val="-5"/>
        </w:rPr>
        <w:t xml:space="preserve"> </w:t>
      </w:r>
      <w:r>
        <w:t>gestione</w:t>
      </w:r>
      <w:r>
        <w:rPr>
          <w:spacing w:val="-6"/>
        </w:rPr>
        <w:t xml:space="preserve"> </w:t>
      </w:r>
      <w:r>
        <w:t>del servizio, il committente si riserva di applicare penali nei casi e con le modalità descritte nel paragrafo successivo</w:t>
      </w:r>
      <w:r w:rsidR="00FF4EA1">
        <w:t>.</w:t>
      </w:r>
    </w:p>
    <w:p w14:paraId="55DA9452" w14:textId="77777777" w:rsidR="00E6369A" w:rsidRDefault="00E6369A" w:rsidP="00837576">
      <w:pPr>
        <w:pStyle w:val="Corpotesto"/>
        <w:tabs>
          <w:tab w:val="left" w:pos="0"/>
          <w:tab w:val="left" w:pos="10065"/>
        </w:tabs>
        <w:jc w:val="both"/>
        <w:rPr>
          <w:sz w:val="26"/>
        </w:rPr>
      </w:pPr>
    </w:p>
    <w:p w14:paraId="3D78FA83" w14:textId="77777777" w:rsidR="00E6369A" w:rsidRPr="00F87E47" w:rsidRDefault="003D03E7" w:rsidP="00837576">
      <w:pPr>
        <w:pStyle w:val="Titolo2"/>
        <w:numPr>
          <w:ilvl w:val="1"/>
          <w:numId w:val="13"/>
        </w:numPr>
        <w:tabs>
          <w:tab w:val="left" w:pos="0"/>
          <w:tab w:val="left" w:pos="1192"/>
          <w:tab w:val="left" w:pos="10065"/>
        </w:tabs>
        <w:ind w:left="1191" w:hanging="361"/>
        <w:jc w:val="both"/>
      </w:pPr>
      <w:bookmarkStart w:id="51" w:name="_Toc165298215"/>
      <w:r>
        <w:t>Inadempienze e</w:t>
      </w:r>
      <w:r w:rsidRPr="00F87E47">
        <w:t xml:space="preserve"> </w:t>
      </w:r>
      <w:r>
        <w:t>penalità</w:t>
      </w:r>
      <w:bookmarkEnd w:id="51"/>
    </w:p>
    <w:p w14:paraId="652F3C91" w14:textId="75F4A32A" w:rsidR="00E6369A" w:rsidRDefault="003D03E7" w:rsidP="00837576">
      <w:pPr>
        <w:pStyle w:val="Corpotesto"/>
        <w:tabs>
          <w:tab w:val="left" w:pos="0"/>
          <w:tab w:val="left" w:pos="10065"/>
        </w:tabs>
        <w:spacing w:before="82" w:line="312" w:lineRule="auto"/>
        <w:ind w:left="111" w:right="222"/>
        <w:jc w:val="both"/>
      </w:pPr>
      <w:r>
        <w:t>Nel</w:t>
      </w:r>
      <w:r>
        <w:rPr>
          <w:spacing w:val="-10"/>
        </w:rPr>
        <w:t xml:space="preserve"> </w:t>
      </w:r>
      <w:r>
        <w:t>caso</w:t>
      </w:r>
      <w:r>
        <w:rPr>
          <w:spacing w:val="-12"/>
        </w:rPr>
        <w:t xml:space="preserve"> </w:t>
      </w:r>
      <w:r>
        <w:t>in</w:t>
      </w:r>
      <w:r>
        <w:rPr>
          <w:spacing w:val="-12"/>
        </w:rPr>
        <w:t xml:space="preserve"> </w:t>
      </w:r>
      <w:r>
        <w:t>cui</w:t>
      </w:r>
      <w:r>
        <w:rPr>
          <w:spacing w:val="-10"/>
        </w:rPr>
        <w:t xml:space="preserve"> </w:t>
      </w:r>
      <w:r w:rsidR="00FF4EA1">
        <w:rPr>
          <w:spacing w:val="-10"/>
        </w:rPr>
        <w:t>il Politecnico</w:t>
      </w:r>
      <w:r>
        <w:rPr>
          <w:spacing w:val="-9"/>
        </w:rPr>
        <w:t xml:space="preserve"> </w:t>
      </w:r>
      <w:r>
        <w:t>rilevi</w:t>
      </w:r>
      <w:r>
        <w:rPr>
          <w:spacing w:val="-9"/>
        </w:rPr>
        <w:t xml:space="preserve"> </w:t>
      </w:r>
      <w:r>
        <w:t>il</w:t>
      </w:r>
      <w:r>
        <w:rPr>
          <w:spacing w:val="-10"/>
        </w:rPr>
        <w:t xml:space="preserve"> </w:t>
      </w:r>
      <w:r>
        <w:t>mancato</w:t>
      </w:r>
      <w:r>
        <w:rPr>
          <w:spacing w:val="-9"/>
        </w:rPr>
        <w:t xml:space="preserve"> </w:t>
      </w:r>
      <w:r>
        <w:t>o</w:t>
      </w:r>
      <w:r>
        <w:rPr>
          <w:spacing w:val="-10"/>
        </w:rPr>
        <w:t xml:space="preserve"> </w:t>
      </w:r>
      <w:r>
        <w:t>inesatto</w:t>
      </w:r>
      <w:r>
        <w:rPr>
          <w:spacing w:val="-9"/>
        </w:rPr>
        <w:t xml:space="preserve"> </w:t>
      </w:r>
      <w:r>
        <w:t>espletamento</w:t>
      </w:r>
      <w:r>
        <w:rPr>
          <w:spacing w:val="-9"/>
        </w:rPr>
        <w:t xml:space="preserve"> </w:t>
      </w:r>
      <w:r>
        <w:t>del</w:t>
      </w:r>
      <w:r>
        <w:rPr>
          <w:spacing w:val="-10"/>
        </w:rPr>
        <w:t xml:space="preserve"> </w:t>
      </w:r>
      <w:r>
        <w:t>servizio</w:t>
      </w:r>
      <w:r>
        <w:rPr>
          <w:spacing w:val="-8"/>
        </w:rPr>
        <w:t xml:space="preserve"> </w:t>
      </w:r>
      <w:r>
        <w:t>erogato, il</w:t>
      </w:r>
      <w:r>
        <w:rPr>
          <w:spacing w:val="-3"/>
        </w:rPr>
        <w:t xml:space="preserve"> </w:t>
      </w:r>
      <w:r>
        <w:t>RUP</w:t>
      </w:r>
      <w:r>
        <w:rPr>
          <w:spacing w:val="-5"/>
        </w:rPr>
        <w:t xml:space="preserve"> </w:t>
      </w:r>
      <w:r>
        <w:t>avrà</w:t>
      </w:r>
      <w:r>
        <w:rPr>
          <w:spacing w:val="-2"/>
        </w:rPr>
        <w:t xml:space="preserve"> </w:t>
      </w:r>
      <w:r>
        <w:t>la</w:t>
      </w:r>
      <w:r>
        <w:rPr>
          <w:spacing w:val="-3"/>
        </w:rPr>
        <w:t xml:space="preserve"> </w:t>
      </w:r>
      <w:r>
        <w:t>facoltà</w:t>
      </w:r>
      <w:r>
        <w:rPr>
          <w:spacing w:val="-3"/>
        </w:rPr>
        <w:t xml:space="preserve"> </w:t>
      </w:r>
      <w:r>
        <w:t>di</w:t>
      </w:r>
      <w:r>
        <w:rPr>
          <w:spacing w:val="-3"/>
        </w:rPr>
        <w:t xml:space="preserve"> </w:t>
      </w:r>
      <w:r>
        <w:t>applicare,</w:t>
      </w:r>
      <w:r>
        <w:rPr>
          <w:spacing w:val="-4"/>
        </w:rPr>
        <w:t xml:space="preserve"> </w:t>
      </w:r>
      <w:r>
        <w:t>a</w:t>
      </w:r>
      <w:r>
        <w:rPr>
          <w:spacing w:val="-2"/>
        </w:rPr>
        <w:t xml:space="preserve"> </w:t>
      </w:r>
      <w:r>
        <w:t>proprio</w:t>
      </w:r>
      <w:r>
        <w:rPr>
          <w:spacing w:val="-4"/>
        </w:rPr>
        <w:t xml:space="preserve"> </w:t>
      </w:r>
      <w:r>
        <w:t>insindacabile</w:t>
      </w:r>
      <w:r>
        <w:rPr>
          <w:spacing w:val="-3"/>
        </w:rPr>
        <w:t xml:space="preserve"> </w:t>
      </w:r>
      <w:r>
        <w:t>giudizio,</w:t>
      </w:r>
      <w:r>
        <w:rPr>
          <w:spacing w:val="-3"/>
        </w:rPr>
        <w:t xml:space="preserve"> </w:t>
      </w:r>
      <w:r>
        <w:t>le</w:t>
      </w:r>
      <w:r>
        <w:rPr>
          <w:spacing w:val="-2"/>
        </w:rPr>
        <w:t xml:space="preserve"> </w:t>
      </w:r>
      <w:r>
        <w:t>penali</w:t>
      </w:r>
      <w:r>
        <w:rPr>
          <w:spacing w:val="-4"/>
        </w:rPr>
        <w:t xml:space="preserve"> </w:t>
      </w:r>
      <w:r>
        <w:t>per</w:t>
      </w:r>
      <w:r>
        <w:rPr>
          <w:spacing w:val="-5"/>
        </w:rPr>
        <w:t xml:space="preserve"> </w:t>
      </w:r>
      <w:r>
        <w:t>ogni</w:t>
      </w:r>
      <w:r>
        <w:rPr>
          <w:spacing w:val="-3"/>
        </w:rPr>
        <w:t xml:space="preserve"> </w:t>
      </w:r>
      <w:r>
        <w:t>singola</w:t>
      </w:r>
      <w:r>
        <w:rPr>
          <w:spacing w:val="-3"/>
        </w:rPr>
        <w:t xml:space="preserve"> </w:t>
      </w:r>
      <w:r>
        <w:t>inadempienza</w:t>
      </w:r>
      <w:r>
        <w:rPr>
          <w:spacing w:val="-3"/>
        </w:rPr>
        <w:t xml:space="preserve"> </w:t>
      </w:r>
      <w:r>
        <w:t>rilevata. L’applicazione della penale sarà notificata all’impresa tramite PEC. La notifica evidenzierà, fra</w:t>
      </w:r>
      <w:r>
        <w:rPr>
          <w:spacing w:val="-13"/>
        </w:rPr>
        <w:t xml:space="preserve"> </w:t>
      </w:r>
      <w:r>
        <w:t>l’altro:</w:t>
      </w:r>
    </w:p>
    <w:p w14:paraId="603383BB" w14:textId="77777777" w:rsidR="00E6369A" w:rsidRDefault="003D03E7" w:rsidP="00837576">
      <w:pPr>
        <w:pStyle w:val="Paragrafoelenco"/>
        <w:numPr>
          <w:ilvl w:val="0"/>
          <w:numId w:val="1"/>
        </w:numPr>
        <w:tabs>
          <w:tab w:val="left" w:pos="0"/>
          <w:tab w:val="left" w:pos="832"/>
          <w:tab w:val="left" w:pos="10065"/>
        </w:tabs>
        <w:spacing w:before="1"/>
        <w:ind w:hanging="361"/>
        <w:jc w:val="both"/>
        <w:rPr>
          <w:sz w:val="20"/>
        </w:rPr>
      </w:pPr>
      <w:r>
        <w:rPr>
          <w:sz w:val="20"/>
        </w:rPr>
        <w:t>l’inadempienza</w:t>
      </w:r>
      <w:r>
        <w:rPr>
          <w:spacing w:val="1"/>
          <w:sz w:val="20"/>
        </w:rPr>
        <w:t xml:space="preserve"> </w:t>
      </w:r>
      <w:r>
        <w:rPr>
          <w:sz w:val="20"/>
        </w:rPr>
        <w:t>riscontrata;</w:t>
      </w:r>
    </w:p>
    <w:p w14:paraId="33517CD8" w14:textId="77777777" w:rsidR="00E6369A" w:rsidRDefault="003D03E7" w:rsidP="00837576">
      <w:pPr>
        <w:pStyle w:val="Paragrafoelenco"/>
        <w:numPr>
          <w:ilvl w:val="0"/>
          <w:numId w:val="1"/>
        </w:numPr>
        <w:tabs>
          <w:tab w:val="left" w:pos="0"/>
          <w:tab w:val="left" w:pos="832"/>
          <w:tab w:val="left" w:pos="10065"/>
        </w:tabs>
        <w:spacing w:before="68"/>
        <w:ind w:hanging="361"/>
        <w:jc w:val="both"/>
        <w:rPr>
          <w:sz w:val="20"/>
        </w:rPr>
      </w:pPr>
      <w:r>
        <w:rPr>
          <w:sz w:val="20"/>
        </w:rPr>
        <w:t>l’importo della penale commisurata ai seguenti</w:t>
      </w:r>
      <w:r>
        <w:rPr>
          <w:spacing w:val="-6"/>
          <w:sz w:val="20"/>
        </w:rPr>
        <w:t xml:space="preserve"> </w:t>
      </w:r>
      <w:r>
        <w:rPr>
          <w:sz w:val="20"/>
        </w:rPr>
        <w:t>fattori:</w:t>
      </w:r>
    </w:p>
    <w:p w14:paraId="582F3120" w14:textId="77777777" w:rsidR="00E6369A" w:rsidRDefault="003D03E7" w:rsidP="00837576">
      <w:pPr>
        <w:pStyle w:val="Paragrafoelenco"/>
        <w:numPr>
          <w:ilvl w:val="1"/>
          <w:numId w:val="1"/>
        </w:numPr>
        <w:tabs>
          <w:tab w:val="left" w:pos="0"/>
          <w:tab w:val="left" w:pos="1551"/>
          <w:tab w:val="left" w:pos="1552"/>
          <w:tab w:val="left" w:pos="10065"/>
        </w:tabs>
        <w:spacing w:before="71"/>
        <w:ind w:hanging="361"/>
        <w:jc w:val="both"/>
        <w:rPr>
          <w:sz w:val="20"/>
        </w:rPr>
      </w:pPr>
      <w:r>
        <w:rPr>
          <w:sz w:val="20"/>
        </w:rPr>
        <w:t>le conseguenze</w:t>
      </w:r>
      <w:r>
        <w:rPr>
          <w:spacing w:val="-3"/>
          <w:sz w:val="20"/>
        </w:rPr>
        <w:t xml:space="preserve"> </w:t>
      </w:r>
      <w:r>
        <w:rPr>
          <w:sz w:val="20"/>
        </w:rPr>
        <w:t>provocate;</w:t>
      </w:r>
    </w:p>
    <w:p w14:paraId="257C7D7B" w14:textId="77777777" w:rsidR="00E6369A" w:rsidRDefault="003D03E7" w:rsidP="00837576">
      <w:pPr>
        <w:pStyle w:val="Paragrafoelenco"/>
        <w:numPr>
          <w:ilvl w:val="1"/>
          <w:numId w:val="1"/>
        </w:numPr>
        <w:tabs>
          <w:tab w:val="left" w:pos="0"/>
          <w:tab w:val="left" w:pos="1551"/>
          <w:tab w:val="left" w:pos="1552"/>
          <w:tab w:val="left" w:pos="10065"/>
        </w:tabs>
        <w:spacing w:before="70"/>
        <w:ind w:hanging="361"/>
        <w:jc w:val="both"/>
        <w:rPr>
          <w:sz w:val="20"/>
        </w:rPr>
      </w:pPr>
      <w:r>
        <w:rPr>
          <w:sz w:val="20"/>
        </w:rPr>
        <w:t>la</w:t>
      </w:r>
      <w:r>
        <w:rPr>
          <w:spacing w:val="-1"/>
          <w:sz w:val="20"/>
        </w:rPr>
        <w:t xml:space="preserve"> </w:t>
      </w:r>
      <w:r>
        <w:rPr>
          <w:sz w:val="20"/>
        </w:rPr>
        <w:t>gravità;</w:t>
      </w:r>
    </w:p>
    <w:p w14:paraId="33E69DE4" w14:textId="77777777" w:rsidR="00E6369A" w:rsidRDefault="003D03E7" w:rsidP="00837576">
      <w:pPr>
        <w:pStyle w:val="Paragrafoelenco"/>
        <w:numPr>
          <w:ilvl w:val="1"/>
          <w:numId w:val="1"/>
        </w:numPr>
        <w:tabs>
          <w:tab w:val="left" w:pos="0"/>
          <w:tab w:val="left" w:pos="1551"/>
          <w:tab w:val="left" w:pos="1552"/>
          <w:tab w:val="left" w:pos="10065"/>
        </w:tabs>
        <w:spacing w:before="70"/>
        <w:ind w:hanging="361"/>
        <w:jc w:val="both"/>
        <w:rPr>
          <w:sz w:val="20"/>
        </w:rPr>
      </w:pPr>
      <w:r>
        <w:rPr>
          <w:sz w:val="20"/>
        </w:rPr>
        <w:t>il numero degli utenti</w:t>
      </w:r>
      <w:r>
        <w:rPr>
          <w:spacing w:val="-3"/>
          <w:sz w:val="20"/>
        </w:rPr>
        <w:t xml:space="preserve"> </w:t>
      </w:r>
      <w:r>
        <w:rPr>
          <w:sz w:val="20"/>
        </w:rPr>
        <w:t>coinvolti;</w:t>
      </w:r>
    </w:p>
    <w:p w14:paraId="3144153C" w14:textId="77777777" w:rsidR="00E6369A" w:rsidRDefault="003D03E7" w:rsidP="00837576">
      <w:pPr>
        <w:pStyle w:val="Paragrafoelenco"/>
        <w:numPr>
          <w:ilvl w:val="1"/>
          <w:numId w:val="1"/>
        </w:numPr>
        <w:tabs>
          <w:tab w:val="left" w:pos="0"/>
          <w:tab w:val="left" w:pos="1551"/>
          <w:tab w:val="left" w:pos="1552"/>
          <w:tab w:val="left" w:pos="10065"/>
        </w:tabs>
        <w:spacing w:before="71"/>
        <w:ind w:hanging="361"/>
        <w:jc w:val="both"/>
        <w:rPr>
          <w:sz w:val="20"/>
        </w:rPr>
      </w:pPr>
      <w:r>
        <w:rPr>
          <w:sz w:val="20"/>
        </w:rPr>
        <w:t>l’eventuale</w:t>
      </w:r>
      <w:r>
        <w:rPr>
          <w:spacing w:val="-1"/>
          <w:sz w:val="20"/>
        </w:rPr>
        <w:t xml:space="preserve"> </w:t>
      </w:r>
      <w:r>
        <w:rPr>
          <w:sz w:val="20"/>
        </w:rPr>
        <w:t>ripetitività/frequenza.</w:t>
      </w:r>
    </w:p>
    <w:p w14:paraId="1BEF7DBC" w14:textId="77777777" w:rsidR="00E6369A" w:rsidRDefault="00E6369A" w:rsidP="00837576">
      <w:pPr>
        <w:pStyle w:val="Corpotesto"/>
        <w:tabs>
          <w:tab w:val="left" w:pos="0"/>
          <w:tab w:val="left" w:pos="10065"/>
        </w:tabs>
        <w:spacing w:before="11"/>
        <w:jc w:val="both"/>
        <w:rPr>
          <w:sz w:val="31"/>
        </w:rPr>
      </w:pPr>
    </w:p>
    <w:p w14:paraId="4DB74E18" w14:textId="0869FC0C" w:rsidR="00E6369A" w:rsidRDefault="003D03E7" w:rsidP="00837576">
      <w:pPr>
        <w:pStyle w:val="Corpotesto"/>
        <w:tabs>
          <w:tab w:val="left" w:pos="0"/>
          <w:tab w:val="left" w:pos="10065"/>
        </w:tabs>
        <w:spacing w:line="312" w:lineRule="auto"/>
        <w:ind w:left="111" w:right="227" w:hanging="1"/>
        <w:jc w:val="both"/>
      </w:pPr>
      <w:r>
        <w:t>Le penali sono definite come segue, da applicarsi in percentuale rispetto al</w:t>
      </w:r>
      <w:r w:rsidR="00651EFB">
        <w:t>l’importo del</w:t>
      </w:r>
      <w:r>
        <w:t xml:space="preserve"> singolo servizio, oggetto della prestazione contestata:</w:t>
      </w:r>
    </w:p>
    <w:tbl>
      <w:tblPr>
        <w:tblStyle w:val="TableNormal"/>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8319"/>
        <w:gridCol w:w="1011"/>
      </w:tblGrid>
      <w:tr w:rsidR="00E6369A" w14:paraId="339A1D8C" w14:textId="77777777">
        <w:trPr>
          <w:trHeight w:val="469"/>
        </w:trPr>
        <w:tc>
          <w:tcPr>
            <w:tcW w:w="454" w:type="dxa"/>
          </w:tcPr>
          <w:p w14:paraId="0C3BBC6C" w14:textId="77777777" w:rsidR="00E6369A" w:rsidRDefault="00E6369A" w:rsidP="00837576">
            <w:pPr>
              <w:pStyle w:val="TableParagraph"/>
              <w:tabs>
                <w:tab w:val="left" w:pos="0"/>
                <w:tab w:val="left" w:pos="10065"/>
              </w:tabs>
              <w:ind w:left="0"/>
              <w:jc w:val="both"/>
              <w:rPr>
                <w:rFonts w:ascii="Times New Roman"/>
                <w:sz w:val="18"/>
              </w:rPr>
            </w:pPr>
          </w:p>
        </w:tc>
        <w:tc>
          <w:tcPr>
            <w:tcW w:w="8319" w:type="dxa"/>
          </w:tcPr>
          <w:p w14:paraId="6AB83C92" w14:textId="77777777" w:rsidR="00E6369A" w:rsidRDefault="003D03E7" w:rsidP="00837576">
            <w:pPr>
              <w:pStyle w:val="TableParagraph"/>
              <w:tabs>
                <w:tab w:val="left" w:pos="0"/>
                <w:tab w:val="left" w:pos="10065"/>
              </w:tabs>
              <w:spacing w:line="234" w:lineRule="exact"/>
              <w:ind w:left="3592" w:right="3589"/>
              <w:jc w:val="both"/>
              <w:rPr>
                <w:b/>
                <w:sz w:val="20"/>
              </w:rPr>
            </w:pPr>
            <w:r>
              <w:rPr>
                <w:b/>
                <w:sz w:val="20"/>
              </w:rPr>
              <w:t>Descrizione</w:t>
            </w:r>
          </w:p>
        </w:tc>
        <w:tc>
          <w:tcPr>
            <w:tcW w:w="1011" w:type="dxa"/>
          </w:tcPr>
          <w:p w14:paraId="38F895DD" w14:textId="77777777" w:rsidR="00E6369A" w:rsidRDefault="003D03E7" w:rsidP="00837576">
            <w:pPr>
              <w:pStyle w:val="TableParagraph"/>
              <w:tabs>
                <w:tab w:val="left" w:pos="0"/>
                <w:tab w:val="left" w:pos="10065"/>
              </w:tabs>
              <w:spacing w:line="234" w:lineRule="exact"/>
              <w:ind w:left="169" w:right="167"/>
              <w:jc w:val="both"/>
              <w:rPr>
                <w:b/>
                <w:sz w:val="20"/>
              </w:rPr>
            </w:pPr>
            <w:r>
              <w:rPr>
                <w:b/>
                <w:sz w:val="20"/>
              </w:rPr>
              <w:t>Penale</w:t>
            </w:r>
          </w:p>
        </w:tc>
      </w:tr>
      <w:tr w:rsidR="00E6369A" w14:paraId="7C505497" w14:textId="77777777">
        <w:trPr>
          <w:trHeight w:val="738"/>
        </w:trPr>
        <w:tc>
          <w:tcPr>
            <w:tcW w:w="454" w:type="dxa"/>
          </w:tcPr>
          <w:p w14:paraId="3A6C4AAB" w14:textId="77777777" w:rsidR="00E6369A" w:rsidRDefault="003D03E7" w:rsidP="00837576">
            <w:pPr>
              <w:pStyle w:val="TableParagraph"/>
              <w:tabs>
                <w:tab w:val="left" w:pos="0"/>
                <w:tab w:val="left" w:pos="10065"/>
              </w:tabs>
              <w:spacing w:before="133"/>
              <w:ind w:left="6"/>
              <w:jc w:val="both"/>
              <w:rPr>
                <w:sz w:val="20"/>
              </w:rPr>
            </w:pPr>
            <w:r>
              <w:rPr>
                <w:w w:val="99"/>
                <w:sz w:val="20"/>
              </w:rPr>
              <w:lastRenderedPageBreak/>
              <w:t>1</w:t>
            </w:r>
          </w:p>
        </w:tc>
        <w:tc>
          <w:tcPr>
            <w:tcW w:w="8319" w:type="dxa"/>
          </w:tcPr>
          <w:p w14:paraId="67794E8C" w14:textId="77777777" w:rsidR="00E6369A" w:rsidRDefault="003D03E7" w:rsidP="00837576">
            <w:pPr>
              <w:pStyle w:val="TableParagraph"/>
              <w:tabs>
                <w:tab w:val="left" w:pos="0"/>
                <w:tab w:val="left" w:pos="10065"/>
              </w:tabs>
              <w:spacing w:line="276" w:lineRule="auto"/>
              <w:ind w:right="373"/>
              <w:jc w:val="both"/>
              <w:rPr>
                <w:sz w:val="20"/>
              </w:rPr>
            </w:pPr>
            <w:r>
              <w:rPr>
                <w:sz w:val="20"/>
              </w:rPr>
              <w:t>Per la violazione delle disposizioni relative alle attrezzature impiegate nel servizio e/o delle disposizioni relative al trasporto degli alimenti</w:t>
            </w:r>
          </w:p>
        </w:tc>
        <w:tc>
          <w:tcPr>
            <w:tcW w:w="1011" w:type="dxa"/>
          </w:tcPr>
          <w:p w14:paraId="33C73530" w14:textId="77777777" w:rsidR="00E6369A" w:rsidRDefault="003D03E7" w:rsidP="00837576">
            <w:pPr>
              <w:pStyle w:val="TableParagraph"/>
              <w:tabs>
                <w:tab w:val="left" w:pos="0"/>
                <w:tab w:val="left" w:pos="10065"/>
              </w:tabs>
              <w:spacing w:before="133"/>
              <w:ind w:left="169" w:right="165"/>
              <w:jc w:val="both"/>
              <w:rPr>
                <w:sz w:val="20"/>
              </w:rPr>
            </w:pPr>
            <w:r>
              <w:rPr>
                <w:sz w:val="20"/>
              </w:rPr>
              <w:t>10%</w:t>
            </w:r>
          </w:p>
        </w:tc>
      </w:tr>
      <w:tr w:rsidR="00E6369A" w14:paraId="0EF6F184" w14:textId="77777777">
        <w:trPr>
          <w:trHeight w:val="738"/>
        </w:trPr>
        <w:tc>
          <w:tcPr>
            <w:tcW w:w="454" w:type="dxa"/>
          </w:tcPr>
          <w:p w14:paraId="30CA231C" w14:textId="77777777" w:rsidR="00E6369A" w:rsidRDefault="003D03E7" w:rsidP="00837576">
            <w:pPr>
              <w:pStyle w:val="TableParagraph"/>
              <w:tabs>
                <w:tab w:val="left" w:pos="0"/>
                <w:tab w:val="left" w:pos="10065"/>
              </w:tabs>
              <w:spacing w:before="133"/>
              <w:ind w:left="6"/>
              <w:jc w:val="both"/>
              <w:rPr>
                <w:sz w:val="20"/>
              </w:rPr>
            </w:pPr>
            <w:r>
              <w:rPr>
                <w:w w:val="99"/>
                <w:sz w:val="20"/>
              </w:rPr>
              <w:t>2</w:t>
            </w:r>
          </w:p>
        </w:tc>
        <w:tc>
          <w:tcPr>
            <w:tcW w:w="8319" w:type="dxa"/>
          </w:tcPr>
          <w:p w14:paraId="55B1C58F" w14:textId="77777777" w:rsidR="00E6369A" w:rsidRDefault="003D03E7" w:rsidP="00837576">
            <w:pPr>
              <w:pStyle w:val="TableParagraph"/>
              <w:tabs>
                <w:tab w:val="left" w:pos="0"/>
                <w:tab w:val="left" w:pos="10065"/>
              </w:tabs>
              <w:spacing w:line="276" w:lineRule="auto"/>
              <w:ind w:right="209"/>
              <w:jc w:val="both"/>
              <w:rPr>
                <w:sz w:val="20"/>
              </w:rPr>
            </w:pPr>
            <w:r>
              <w:rPr>
                <w:sz w:val="20"/>
              </w:rPr>
              <w:t>Per inadeguatezza del personale (in termini di numero, professionalità, cura igiene personale, comportamento, ecc.) addetto al servizio</w:t>
            </w:r>
          </w:p>
        </w:tc>
        <w:tc>
          <w:tcPr>
            <w:tcW w:w="1011" w:type="dxa"/>
          </w:tcPr>
          <w:p w14:paraId="1FF4D75E" w14:textId="77777777" w:rsidR="00E6369A" w:rsidRDefault="003D03E7" w:rsidP="00837576">
            <w:pPr>
              <w:pStyle w:val="TableParagraph"/>
              <w:tabs>
                <w:tab w:val="left" w:pos="0"/>
                <w:tab w:val="left" w:pos="10065"/>
              </w:tabs>
              <w:spacing w:before="133"/>
              <w:ind w:left="169" w:right="165"/>
              <w:jc w:val="both"/>
              <w:rPr>
                <w:sz w:val="20"/>
              </w:rPr>
            </w:pPr>
            <w:r>
              <w:rPr>
                <w:sz w:val="20"/>
              </w:rPr>
              <w:t>15%</w:t>
            </w:r>
          </w:p>
        </w:tc>
      </w:tr>
      <w:tr w:rsidR="00E6369A" w14:paraId="34C27670" w14:textId="77777777">
        <w:trPr>
          <w:trHeight w:val="1010"/>
        </w:trPr>
        <w:tc>
          <w:tcPr>
            <w:tcW w:w="454" w:type="dxa"/>
          </w:tcPr>
          <w:p w14:paraId="329C098E" w14:textId="77777777" w:rsidR="00E6369A" w:rsidRDefault="00E6369A" w:rsidP="00837576">
            <w:pPr>
              <w:pStyle w:val="TableParagraph"/>
              <w:tabs>
                <w:tab w:val="left" w:pos="0"/>
                <w:tab w:val="left" w:pos="10065"/>
              </w:tabs>
              <w:ind w:left="0"/>
              <w:jc w:val="both"/>
              <w:rPr>
                <w:sz w:val="23"/>
              </w:rPr>
            </w:pPr>
          </w:p>
          <w:p w14:paraId="272753B2" w14:textId="77777777" w:rsidR="00E6369A" w:rsidRDefault="003D03E7" w:rsidP="00837576">
            <w:pPr>
              <w:pStyle w:val="TableParagraph"/>
              <w:tabs>
                <w:tab w:val="left" w:pos="0"/>
                <w:tab w:val="left" w:pos="10065"/>
              </w:tabs>
              <w:spacing w:before="1"/>
              <w:ind w:left="6"/>
              <w:jc w:val="both"/>
              <w:rPr>
                <w:sz w:val="20"/>
              </w:rPr>
            </w:pPr>
            <w:r>
              <w:rPr>
                <w:w w:val="99"/>
                <w:sz w:val="20"/>
              </w:rPr>
              <w:t>3</w:t>
            </w:r>
          </w:p>
        </w:tc>
        <w:tc>
          <w:tcPr>
            <w:tcW w:w="8319" w:type="dxa"/>
          </w:tcPr>
          <w:p w14:paraId="2AC2959A" w14:textId="35FD1BE7" w:rsidR="00E6369A" w:rsidRDefault="003D03E7" w:rsidP="00837576">
            <w:pPr>
              <w:pStyle w:val="TableParagraph"/>
              <w:tabs>
                <w:tab w:val="left" w:pos="0"/>
                <w:tab w:val="left" w:pos="10065"/>
              </w:tabs>
              <w:spacing w:line="276" w:lineRule="auto"/>
              <w:ind w:right="213"/>
              <w:jc w:val="both"/>
              <w:rPr>
                <w:sz w:val="20"/>
              </w:rPr>
            </w:pPr>
            <w:r>
              <w:rPr>
                <w:sz w:val="20"/>
              </w:rPr>
              <w:t xml:space="preserve">Per scarsa qualità degli alimenti percepita valutando fattori quali temperatura, grado di cottura, sapore e condimento (es. bruciatura ovvero cottura insufficiente), segnalata da utenti o dalle persone del </w:t>
            </w:r>
            <w:r w:rsidR="005705FD">
              <w:rPr>
                <w:sz w:val="20"/>
              </w:rPr>
              <w:t>Politecnico</w:t>
            </w:r>
            <w:r>
              <w:rPr>
                <w:sz w:val="20"/>
              </w:rPr>
              <w:t xml:space="preserve"> coinvolte a diverso titolo nell’organizzazione e gestione dell’evento</w:t>
            </w:r>
          </w:p>
        </w:tc>
        <w:tc>
          <w:tcPr>
            <w:tcW w:w="1011" w:type="dxa"/>
          </w:tcPr>
          <w:p w14:paraId="05F208CB" w14:textId="77777777" w:rsidR="00E6369A" w:rsidRDefault="00E6369A" w:rsidP="00837576">
            <w:pPr>
              <w:pStyle w:val="TableParagraph"/>
              <w:tabs>
                <w:tab w:val="left" w:pos="0"/>
                <w:tab w:val="left" w:pos="10065"/>
              </w:tabs>
              <w:ind w:left="0"/>
              <w:jc w:val="both"/>
              <w:rPr>
                <w:sz w:val="23"/>
              </w:rPr>
            </w:pPr>
          </w:p>
          <w:p w14:paraId="3148110A" w14:textId="77777777" w:rsidR="00E6369A" w:rsidRDefault="003D03E7" w:rsidP="00837576">
            <w:pPr>
              <w:pStyle w:val="TableParagraph"/>
              <w:tabs>
                <w:tab w:val="left" w:pos="0"/>
                <w:tab w:val="left" w:pos="10065"/>
              </w:tabs>
              <w:spacing w:before="1"/>
              <w:ind w:left="169" w:right="165"/>
              <w:jc w:val="both"/>
              <w:rPr>
                <w:sz w:val="20"/>
              </w:rPr>
            </w:pPr>
            <w:r>
              <w:rPr>
                <w:sz w:val="20"/>
              </w:rPr>
              <w:t>15%</w:t>
            </w:r>
          </w:p>
        </w:tc>
      </w:tr>
      <w:tr w:rsidR="00E6369A" w14:paraId="506ABD84" w14:textId="77777777">
        <w:trPr>
          <w:trHeight w:val="470"/>
        </w:trPr>
        <w:tc>
          <w:tcPr>
            <w:tcW w:w="454" w:type="dxa"/>
          </w:tcPr>
          <w:p w14:paraId="23467D4F" w14:textId="77777777" w:rsidR="00E6369A" w:rsidRDefault="003D03E7" w:rsidP="00837576">
            <w:pPr>
              <w:pStyle w:val="TableParagraph"/>
              <w:tabs>
                <w:tab w:val="left" w:pos="0"/>
                <w:tab w:val="left" w:pos="10065"/>
              </w:tabs>
              <w:spacing w:line="234" w:lineRule="exact"/>
              <w:ind w:left="6"/>
              <w:jc w:val="both"/>
              <w:rPr>
                <w:sz w:val="20"/>
              </w:rPr>
            </w:pPr>
            <w:r>
              <w:rPr>
                <w:w w:val="99"/>
                <w:sz w:val="20"/>
              </w:rPr>
              <w:t>4</w:t>
            </w:r>
          </w:p>
        </w:tc>
        <w:tc>
          <w:tcPr>
            <w:tcW w:w="8319" w:type="dxa"/>
          </w:tcPr>
          <w:p w14:paraId="6241F246" w14:textId="77777777" w:rsidR="00E6369A" w:rsidRDefault="003D03E7" w:rsidP="00837576">
            <w:pPr>
              <w:pStyle w:val="TableParagraph"/>
              <w:tabs>
                <w:tab w:val="left" w:pos="0"/>
                <w:tab w:val="left" w:pos="10065"/>
              </w:tabs>
              <w:spacing w:line="234" w:lineRule="exact"/>
              <w:jc w:val="both"/>
              <w:rPr>
                <w:sz w:val="20"/>
              </w:rPr>
            </w:pPr>
            <w:r>
              <w:rPr>
                <w:sz w:val="20"/>
              </w:rPr>
              <w:t>Per ogni variazione del menù concordato non preventivamente autorizzata</w:t>
            </w:r>
          </w:p>
        </w:tc>
        <w:tc>
          <w:tcPr>
            <w:tcW w:w="1011" w:type="dxa"/>
          </w:tcPr>
          <w:p w14:paraId="16F85893" w14:textId="77777777" w:rsidR="00E6369A" w:rsidRDefault="003D03E7" w:rsidP="00837576">
            <w:pPr>
              <w:pStyle w:val="TableParagraph"/>
              <w:tabs>
                <w:tab w:val="left" w:pos="0"/>
                <w:tab w:val="left" w:pos="10065"/>
              </w:tabs>
              <w:spacing w:line="234" w:lineRule="exact"/>
              <w:ind w:left="169" w:right="165"/>
              <w:jc w:val="both"/>
              <w:rPr>
                <w:sz w:val="20"/>
              </w:rPr>
            </w:pPr>
            <w:r>
              <w:rPr>
                <w:sz w:val="20"/>
              </w:rPr>
              <w:t>15%</w:t>
            </w:r>
          </w:p>
        </w:tc>
      </w:tr>
      <w:tr w:rsidR="00E6369A" w14:paraId="474055C9" w14:textId="77777777">
        <w:trPr>
          <w:trHeight w:val="738"/>
        </w:trPr>
        <w:tc>
          <w:tcPr>
            <w:tcW w:w="454" w:type="dxa"/>
          </w:tcPr>
          <w:p w14:paraId="29F5610C" w14:textId="77777777" w:rsidR="00E6369A" w:rsidRDefault="003D03E7" w:rsidP="00837576">
            <w:pPr>
              <w:pStyle w:val="TableParagraph"/>
              <w:tabs>
                <w:tab w:val="left" w:pos="0"/>
                <w:tab w:val="left" w:pos="10065"/>
              </w:tabs>
              <w:spacing w:before="133"/>
              <w:ind w:left="6"/>
              <w:jc w:val="both"/>
              <w:rPr>
                <w:sz w:val="20"/>
              </w:rPr>
            </w:pPr>
            <w:r>
              <w:rPr>
                <w:w w:val="99"/>
                <w:sz w:val="20"/>
              </w:rPr>
              <w:t>5</w:t>
            </w:r>
          </w:p>
        </w:tc>
        <w:tc>
          <w:tcPr>
            <w:tcW w:w="8319" w:type="dxa"/>
          </w:tcPr>
          <w:p w14:paraId="4598D902" w14:textId="77777777" w:rsidR="00E6369A" w:rsidRDefault="003D03E7" w:rsidP="00837576">
            <w:pPr>
              <w:pStyle w:val="TableParagraph"/>
              <w:tabs>
                <w:tab w:val="left" w:pos="0"/>
                <w:tab w:val="left" w:pos="10065"/>
              </w:tabs>
              <w:spacing w:line="276" w:lineRule="auto"/>
              <w:ind w:right="222"/>
              <w:jc w:val="both"/>
              <w:rPr>
                <w:sz w:val="20"/>
              </w:rPr>
            </w:pPr>
            <w:r>
              <w:rPr>
                <w:sz w:val="20"/>
              </w:rPr>
              <w:t>Per ogni mancata esecuzione delle proposte migliorative presentate in sede di aggiudicazione della gara d'appalto</w:t>
            </w:r>
          </w:p>
        </w:tc>
        <w:tc>
          <w:tcPr>
            <w:tcW w:w="1011" w:type="dxa"/>
          </w:tcPr>
          <w:p w14:paraId="13C9FECA" w14:textId="77777777" w:rsidR="00E6369A" w:rsidRDefault="003D03E7" w:rsidP="00837576">
            <w:pPr>
              <w:pStyle w:val="TableParagraph"/>
              <w:tabs>
                <w:tab w:val="left" w:pos="0"/>
                <w:tab w:val="left" w:pos="10065"/>
              </w:tabs>
              <w:spacing w:before="133"/>
              <w:ind w:left="169" w:right="165"/>
              <w:jc w:val="both"/>
              <w:rPr>
                <w:sz w:val="20"/>
              </w:rPr>
            </w:pPr>
            <w:r>
              <w:rPr>
                <w:sz w:val="20"/>
              </w:rPr>
              <w:t>10%</w:t>
            </w:r>
          </w:p>
        </w:tc>
      </w:tr>
      <w:tr w:rsidR="00E6369A" w14:paraId="6B487AF0" w14:textId="77777777">
        <w:trPr>
          <w:trHeight w:val="1278"/>
        </w:trPr>
        <w:tc>
          <w:tcPr>
            <w:tcW w:w="454" w:type="dxa"/>
          </w:tcPr>
          <w:p w14:paraId="0A27E806" w14:textId="77777777" w:rsidR="00E6369A" w:rsidRDefault="00E6369A" w:rsidP="00837576">
            <w:pPr>
              <w:pStyle w:val="TableParagraph"/>
              <w:tabs>
                <w:tab w:val="left" w:pos="0"/>
                <w:tab w:val="left" w:pos="10065"/>
              </w:tabs>
              <w:ind w:left="0"/>
              <w:jc w:val="both"/>
            </w:pPr>
          </w:p>
          <w:p w14:paraId="37FCE627" w14:textId="77777777" w:rsidR="00E6369A" w:rsidRDefault="003D03E7" w:rsidP="00837576">
            <w:pPr>
              <w:pStyle w:val="TableParagraph"/>
              <w:tabs>
                <w:tab w:val="left" w:pos="0"/>
                <w:tab w:val="left" w:pos="10065"/>
              </w:tabs>
              <w:spacing w:before="144"/>
              <w:ind w:left="6"/>
              <w:jc w:val="both"/>
              <w:rPr>
                <w:sz w:val="20"/>
              </w:rPr>
            </w:pPr>
            <w:r>
              <w:rPr>
                <w:w w:val="99"/>
                <w:sz w:val="20"/>
              </w:rPr>
              <w:t>6</w:t>
            </w:r>
          </w:p>
        </w:tc>
        <w:tc>
          <w:tcPr>
            <w:tcW w:w="8319" w:type="dxa"/>
          </w:tcPr>
          <w:p w14:paraId="7C1633F1" w14:textId="5DA58618" w:rsidR="00E6369A" w:rsidRDefault="003D03E7" w:rsidP="00837576">
            <w:pPr>
              <w:pStyle w:val="TableParagraph"/>
              <w:tabs>
                <w:tab w:val="left" w:pos="0"/>
                <w:tab w:val="left" w:pos="10065"/>
              </w:tabs>
              <w:spacing w:line="276" w:lineRule="auto"/>
              <w:ind w:right="319"/>
              <w:jc w:val="both"/>
              <w:rPr>
                <w:sz w:val="20"/>
              </w:rPr>
            </w:pPr>
            <w:r>
              <w:rPr>
                <w:sz w:val="20"/>
              </w:rPr>
              <w:t>Se i prodotti alimentari utilizzati per la preparazione dei pasti o gli stessi pasti pronti si rivelassero, a seguito di indagini, non conformi ai requisiti dettati dalle normative vigenti, salve le conseguenze di carattere penale previste dalla vigente legislazione in caso di intossicazione alimentare</w:t>
            </w:r>
          </w:p>
        </w:tc>
        <w:tc>
          <w:tcPr>
            <w:tcW w:w="1011" w:type="dxa"/>
          </w:tcPr>
          <w:p w14:paraId="7AD39337" w14:textId="77777777" w:rsidR="00E6369A" w:rsidRDefault="00E6369A" w:rsidP="00837576">
            <w:pPr>
              <w:pStyle w:val="TableParagraph"/>
              <w:tabs>
                <w:tab w:val="left" w:pos="0"/>
                <w:tab w:val="left" w:pos="10065"/>
              </w:tabs>
              <w:ind w:left="0"/>
              <w:jc w:val="both"/>
            </w:pPr>
          </w:p>
          <w:p w14:paraId="21C3B020" w14:textId="77777777" w:rsidR="00E6369A" w:rsidRDefault="003D03E7" w:rsidP="00837576">
            <w:pPr>
              <w:pStyle w:val="TableParagraph"/>
              <w:tabs>
                <w:tab w:val="left" w:pos="0"/>
                <w:tab w:val="left" w:pos="10065"/>
              </w:tabs>
              <w:spacing w:before="144"/>
              <w:ind w:left="169" w:right="165"/>
              <w:jc w:val="both"/>
              <w:rPr>
                <w:sz w:val="20"/>
              </w:rPr>
            </w:pPr>
            <w:r>
              <w:rPr>
                <w:sz w:val="20"/>
              </w:rPr>
              <w:t>15%</w:t>
            </w:r>
          </w:p>
        </w:tc>
      </w:tr>
      <w:tr w:rsidR="00E6369A" w14:paraId="52AF653A" w14:textId="77777777">
        <w:trPr>
          <w:trHeight w:val="467"/>
        </w:trPr>
        <w:tc>
          <w:tcPr>
            <w:tcW w:w="454" w:type="dxa"/>
          </w:tcPr>
          <w:p w14:paraId="56A135AF" w14:textId="77777777" w:rsidR="00E6369A" w:rsidRDefault="003D03E7" w:rsidP="00837576">
            <w:pPr>
              <w:pStyle w:val="TableParagraph"/>
              <w:tabs>
                <w:tab w:val="left" w:pos="0"/>
                <w:tab w:val="left" w:pos="10065"/>
              </w:tabs>
              <w:spacing w:line="234" w:lineRule="exact"/>
              <w:ind w:left="6"/>
              <w:jc w:val="both"/>
              <w:rPr>
                <w:sz w:val="20"/>
              </w:rPr>
            </w:pPr>
            <w:r>
              <w:rPr>
                <w:w w:val="99"/>
                <w:sz w:val="20"/>
              </w:rPr>
              <w:t>7</w:t>
            </w:r>
          </w:p>
        </w:tc>
        <w:tc>
          <w:tcPr>
            <w:tcW w:w="8319" w:type="dxa"/>
          </w:tcPr>
          <w:p w14:paraId="01955504" w14:textId="2B67924E" w:rsidR="00E6369A" w:rsidRDefault="003D03E7" w:rsidP="00837576">
            <w:pPr>
              <w:pStyle w:val="TableParagraph"/>
              <w:tabs>
                <w:tab w:val="left" w:pos="0"/>
                <w:tab w:val="left" w:pos="10065"/>
              </w:tabs>
              <w:spacing w:line="234" w:lineRule="exact"/>
              <w:jc w:val="both"/>
              <w:rPr>
                <w:sz w:val="20"/>
              </w:rPr>
            </w:pPr>
            <w:r>
              <w:rPr>
                <w:sz w:val="20"/>
              </w:rPr>
              <w:t xml:space="preserve">Per porzioni visibilmente inferiori alle quantità </w:t>
            </w:r>
            <w:r w:rsidR="0035496D">
              <w:rPr>
                <w:sz w:val="20"/>
              </w:rPr>
              <w:t>adeguate al servizio</w:t>
            </w:r>
          </w:p>
        </w:tc>
        <w:tc>
          <w:tcPr>
            <w:tcW w:w="1011" w:type="dxa"/>
          </w:tcPr>
          <w:p w14:paraId="58EB3725" w14:textId="77777777" w:rsidR="00E6369A" w:rsidRDefault="003D03E7" w:rsidP="00837576">
            <w:pPr>
              <w:pStyle w:val="TableParagraph"/>
              <w:tabs>
                <w:tab w:val="left" w:pos="0"/>
                <w:tab w:val="left" w:pos="10065"/>
              </w:tabs>
              <w:spacing w:line="234" w:lineRule="exact"/>
              <w:ind w:left="169" w:right="165"/>
              <w:jc w:val="both"/>
              <w:rPr>
                <w:sz w:val="20"/>
              </w:rPr>
            </w:pPr>
            <w:r>
              <w:rPr>
                <w:sz w:val="20"/>
              </w:rPr>
              <w:t>10%</w:t>
            </w:r>
          </w:p>
        </w:tc>
      </w:tr>
      <w:tr w:rsidR="00E6369A" w14:paraId="4C5256DB" w14:textId="77777777">
        <w:trPr>
          <w:trHeight w:val="741"/>
        </w:trPr>
        <w:tc>
          <w:tcPr>
            <w:tcW w:w="454" w:type="dxa"/>
          </w:tcPr>
          <w:p w14:paraId="2DCB3EC2" w14:textId="77777777" w:rsidR="00E6369A" w:rsidRDefault="003D03E7" w:rsidP="00837576">
            <w:pPr>
              <w:pStyle w:val="TableParagraph"/>
              <w:tabs>
                <w:tab w:val="left" w:pos="0"/>
                <w:tab w:val="left" w:pos="10065"/>
              </w:tabs>
              <w:spacing w:before="136"/>
              <w:ind w:left="6"/>
              <w:jc w:val="both"/>
              <w:rPr>
                <w:sz w:val="20"/>
              </w:rPr>
            </w:pPr>
            <w:r>
              <w:rPr>
                <w:w w:val="99"/>
                <w:sz w:val="20"/>
              </w:rPr>
              <w:t>8</w:t>
            </w:r>
          </w:p>
        </w:tc>
        <w:tc>
          <w:tcPr>
            <w:tcW w:w="8319" w:type="dxa"/>
          </w:tcPr>
          <w:p w14:paraId="69336666" w14:textId="50E3C318" w:rsidR="00E6369A" w:rsidRDefault="003D03E7" w:rsidP="00837576">
            <w:pPr>
              <w:pStyle w:val="TableParagraph"/>
              <w:tabs>
                <w:tab w:val="left" w:pos="0"/>
                <w:tab w:val="left" w:pos="10065"/>
              </w:tabs>
              <w:spacing w:before="1" w:line="276" w:lineRule="auto"/>
              <w:ind w:right="373"/>
              <w:jc w:val="both"/>
              <w:rPr>
                <w:sz w:val="20"/>
              </w:rPr>
            </w:pPr>
            <w:r>
              <w:rPr>
                <w:sz w:val="20"/>
              </w:rPr>
              <w:t xml:space="preserve">Inadeguatezza </w:t>
            </w:r>
            <w:r w:rsidR="0035496D">
              <w:rPr>
                <w:sz w:val="20"/>
              </w:rPr>
              <w:t>dell</w:t>
            </w:r>
            <w:r>
              <w:rPr>
                <w:sz w:val="20"/>
              </w:rPr>
              <w:t xml:space="preserve">a presentazione degli alimenti, del tovagliato e/o </w:t>
            </w:r>
            <w:r w:rsidR="002E0B35">
              <w:rPr>
                <w:sz w:val="20"/>
              </w:rPr>
              <w:t>del</w:t>
            </w:r>
            <w:r>
              <w:rPr>
                <w:sz w:val="20"/>
              </w:rPr>
              <w:t>le stoviglie utilizzate (piatti, posate, bicchieri)</w:t>
            </w:r>
          </w:p>
        </w:tc>
        <w:tc>
          <w:tcPr>
            <w:tcW w:w="1011" w:type="dxa"/>
          </w:tcPr>
          <w:p w14:paraId="73EC53A8" w14:textId="77777777" w:rsidR="00E6369A" w:rsidRDefault="003D03E7" w:rsidP="00837576">
            <w:pPr>
              <w:pStyle w:val="TableParagraph"/>
              <w:tabs>
                <w:tab w:val="left" w:pos="0"/>
                <w:tab w:val="left" w:pos="10065"/>
              </w:tabs>
              <w:spacing w:before="136"/>
              <w:ind w:left="169" w:right="165"/>
              <w:jc w:val="both"/>
              <w:rPr>
                <w:sz w:val="20"/>
              </w:rPr>
            </w:pPr>
            <w:r>
              <w:rPr>
                <w:sz w:val="20"/>
              </w:rPr>
              <w:t>10%</w:t>
            </w:r>
          </w:p>
        </w:tc>
      </w:tr>
      <w:tr w:rsidR="00E6369A" w14:paraId="43854A01" w14:textId="77777777">
        <w:trPr>
          <w:trHeight w:val="470"/>
        </w:trPr>
        <w:tc>
          <w:tcPr>
            <w:tcW w:w="454" w:type="dxa"/>
          </w:tcPr>
          <w:p w14:paraId="0DDAEF18" w14:textId="77777777" w:rsidR="00E6369A" w:rsidRDefault="003D03E7" w:rsidP="00837576">
            <w:pPr>
              <w:pStyle w:val="TableParagraph"/>
              <w:tabs>
                <w:tab w:val="left" w:pos="0"/>
                <w:tab w:val="left" w:pos="10065"/>
              </w:tabs>
              <w:spacing w:line="234" w:lineRule="exact"/>
              <w:ind w:left="6"/>
              <w:jc w:val="both"/>
              <w:rPr>
                <w:sz w:val="20"/>
              </w:rPr>
            </w:pPr>
            <w:r>
              <w:rPr>
                <w:w w:val="99"/>
                <w:sz w:val="20"/>
              </w:rPr>
              <w:t>9</w:t>
            </w:r>
          </w:p>
        </w:tc>
        <w:tc>
          <w:tcPr>
            <w:tcW w:w="8319" w:type="dxa"/>
          </w:tcPr>
          <w:p w14:paraId="231335E6" w14:textId="2C95EB9D" w:rsidR="00E6369A" w:rsidRDefault="003D03E7" w:rsidP="00837576">
            <w:pPr>
              <w:pStyle w:val="TableParagraph"/>
              <w:tabs>
                <w:tab w:val="left" w:pos="0"/>
                <w:tab w:val="left" w:pos="10065"/>
              </w:tabs>
              <w:spacing w:line="234" w:lineRule="exact"/>
              <w:jc w:val="both"/>
              <w:rPr>
                <w:sz w:val="20"/>
              </w:rPr>
            </w:pPr>
            <w:r>
              <w:rPr>
                <w:sz w:val="20"/>
              </w:rPr>
              <w:t>Per scorretta gestione dello smaltimento dei rifiuti</w:t>
            </w:r>
            <w:r w:rsidR="0035496D">
              <w:rPr>
                <w:sz w:val="20"/>
              </w:rPr>
              <w:t xml:space="preserve"> (par. 3.2)</w:t>
            </w:r>
          </w:p>
        </w:tc>
        <w:tc>
          <w:tcPr>
            <w:tcW w:w="1011" w:type="dxa"/>
          </w:tcPr>
          <w:p w14:paraId="33078BA7" w14:textId="77777777" w:rsidR="00E6369A" w:rsidRDefault="003D03E7" w:rsidP="00837576">
            <w:pPr>
              <w:pStyle w:val="TableParagraph"/>
              <w:tabs>
                <w:tab w:val="left" w:pos="0"/>
                <w:tab w:val="left" w:pos="10065"/>
              </w:tabs>
              <w:spacing w:line="234" w:lineRule="exact"/>
              <w:ind w:left="169" w:right="165"/>
              <w:jc w:val="both"/>
              <w:rPr>
                <w:sz w:val="20"/>
              </w:rPr>
            </w:pPr>
            <w:r>
              <w:rPr>
                <w:sz w:val="20"/>
              </w:rPr>
              <w:t>10%</w:t>
            </w:r>
          </w:p>
        </w:tc>
      </w:tr>
      <w:tr w:rsidR="00E6369A" w14:paraId="703F89EF" w14:textId="77777777">
        <w:trPr>
          <w:trHeight w:val="470"/>
        </w:trPr>
        <w:tc>
          <w:tcPr>
            <w:tcW w:w="454" w:type="dxa"/>
          </w:tcPr>
          <w:p w14:paraId="7C1CCD52" w14:textId="77777777" w:rsidR="00E6369A" w:rsidRDefault="003D03E7" w:rsidP="00837576">
            <w:pPr>
              <w:pStyle w:val="TableParagraph"/>
              <w:tabs>
                <w:tab w:val="left" w:pos="0"/>
                <w:tab w:val="left" w:pos="10065"/>
              </w:tabs>
              <w:spacing w:line="234" w:lineRule="exact"/>
              <w:ind w:left="94" w:right="88"/>
              <w:jc w:val="both"/>
              <w:rPr>
                <w:sz w:val="20"/>
              </w:rPr>
            </w:pPr>
            <w:r>
              <w:rPr>
                <w:sz w:val="20"/>
              </w:rPr>
              <w:t>10</w:t>
            </w:r>
          </w:p>
        </w:tc>
        <w:tc>
          <w:tcPr>
            <w:tcW w:w="8319" w:type="dxa"/>
          </w:tcPr>
          <w:p w14:paraId="77FDBF18" w14:textId="77777777" w:rsidR="00E6369A" w:rsidRDefault="003D03E7" w:rsidP="00837576">
            <w:pPr>
              <w:pStyle w:val="TableParagraph"/>
              <w:tabs>
                <w:tab w:val="left" w:pos="0"/>
                <w:tab w:val="left" w:pos="10065"/>
              </w:tabs>
              <w:spacing w:line="234" w:lineRule="exact"/>
              <w:jc w:val="both"/>
              <w:rPr>
                <w:sz w:val="20"/>
              </w:rPr>
            </w:pPr>
            <w:r>
              <w:rPr>
                <w:sz w:val="20"/>
              </w:rPr>
              <w:t>Mancato ripristino dell’ordine e pulizia dei locali, nel corso e a conclusione dell’evento</w:t>
            </w:r>
          </w:p>
        </w:tc>
        <w:tc>
          <w:tcPr>
            <w:tcW w:w="1011" w:type="dxa"/>
          </w:tcPr>
          <w:p w14:paraId="5C98E2BE" w14:textId="77777777" w:rsidR="00E6369A" w:rsidRDefault="003D03E7" w:rsidP="00837576">
            <w:pPr>
              <w:pStyle w:val="TableParagraph"/>
              <w:tabs>
                <w:tab w:val="left" w:pos="0"/>
                <w:tab w:val="left" w:pos="10065"/>
              </w:tabs>
              <w:spacing w:line="234" w:lineRule="exact"/>
              <w:ind w:left="169" w:right="165"/>
              <w:jc w:val="both"/>
              <w:rPr>
                <w:sz w:val="20"/>
              </w:rPr>
            </w:pPr>
            <w:r>
              <w:rPr>
                <w:sz w:val="20"/>
              </w:rPr>
              <w:t>5%</w:t>
            </w:r>
          </w:p>
        </w:tc>
      </w:tr>
      <w:tr w:rsidR="00E6369A" w14:paraId="735C5939" w14:textId="77777777">
        <w:trPr>
          <w:trHeight w:val="469"/>
        </w:trPr>
        <w:tc>
          <w:tcPr>
            <w:tcW w:w="454" w:type="dxa"/>
          </w:tcPr>
          <w:p w14:paraId="509B79C7" w14:textId="77777777" w:rsidR="00E6369A" w:rsidRDefault="003D03E7" w:rsidP="00837576">
            <w:pPr>
              <w:pStyle w:val="TableParagraph"/>
              <w:tabs>
                <w:tab w:val="left" w:pos="0"/>
                <w:tab w:val="left" w:pos="10065"/>
              </w:tabs>
              <w:spacing w:line="234" w:lineRule="exact"/>
              <w:ind w:left="94" w:right="88"/>
              <w:jc w:val="both"/>
              <w:rPr>
                <w:sz w:val="20"/>
              </w:rPr>
            </w:pPr>
            <w:r>
              <w:rPr>
                <w:sz w:val="20"/>
              </w:rPr>
              <w:t>11</w:t>
            </w:r>
          </w:p>
        </w:tc>
        <w:tc>
          <w:tcPr>
            <w:tcW w:w="8319" w:type="dxa"/>
          </w:tcPr>
          <w:p w14:paraId="779BAD1E" w14:textId="77777777" w:rsidR="00E6369A" w:rsidRDefault="003D03E7" w:rsidP="00837576">
            <w:pPr>
              <w:pStyle w:val="TableParagraph"/>
              <w:tabs>
                <w:tab w:val="left" w:pos="0"/>
                <w:tab w:val="left" w:pos="10065"/>
              </w:tabs>
              <w:spacing w:line="234" w:lineRule="exact"/>
              <w:jc w:val="both"/>
              <w:rPr>
                <w:sz w:val="20"/>
              </w:rPr>
            </w:pPr>
            <w:r>
              <w:rPr>
                <w:sz w:val="20"/>
              </w:rPr>
              <w:t>Per allestimento non conforme a quanto indicato nel capitolato o offerto</w:t>
            </w:r>
          </w:p>
        </w:tc>
        <w:tc>
          <w:tcPr>
            <w:tcW w:w="1011" w:type="dxa"/>
          </w:tcPr>
          <w:p w14:paraId="2A4D5255" w14:textId="77777777" w:rsidR="00E6369A" w:rsidRDefault="003D03E7" w:rsidP="00837576">
            <w:pPr>
              <w:pStyle w:val="TableParagraph"/>
              <w:tabs>
                <w:tab w:val="left" w:pos="0"/>
                <w:tab w:val="left" w:pos="10065"/>
              </w:tabs>
              <w:spacing w:line="234" w:lineRule="exact"/>
              <w:ind w:left="169" w:right="165"/>
              <w:jc w:val="both"/>
              <w:rPr>
                <w:sz w:val="20"/>
              </w:rPr>
            </w:pPr>
            <w:r>
              <w:rPr>
                <w:sz w:val="20"/>
              </w:rPr>
              <w:t>5%</w:t>
            </w:r>
          </w:p>
        </w:tc>
      </w:tr>
      <w:tr w:rsidR="00E6369A" w14:paraId="7261FFCC" w14:textId="77777777">
        <w:trPr>
          <w:trHeight w:val="738"/>
        </w:trPr>
        <w:tc>
          <w:tcPr>
            <w:tcW w:w="454" w:type="dxa"/>
          </w:tcPr>
          <w:p w14:paraId="38D7D173" w14:textId="77777777" w:rsidR="00E6369A" w:rsidRDefault="003D03E7" w:rsidP="00837576">
            <w:pPr>
              <w:pStyle w:val="TableParagraph"/>
              <w:tabs>
                <w:tab w:val="left" w:pos="0"/>
                <w:tab w:val="left" w:pos="10065"/>
              </w:tabs>
              <w:spacing w:before="133"/>
              <w:ind w:left="94" w:right="88"/>
              <w:jc w:val="both"/>
              <w:rPr>
                <w:sz w:val="20"/>
              </w:rPr>
            </w:pPr>
            <w:r>
              <w:rPr>
                <w:sz w:val="20"/>
              </w:rPr>
              <w:t>12</w:t>
            </w:r>
          </w:p>
        </w:tc>
        <w:tc>
          <w:tcPr>
            <w:tcW w:w="8319" w:type="dxa"/>
          </w:tcPr>
          <w:p w14:paraId="4A8AF86D" w14:textId="77777777" w:rsidR="00E6369A" w:rsidRDefault="003D03E7" w:rsidP="00837576">
            <w:pPr>
              <w:pStyle w:val="TableParagraph"/>
              <w:tabs>
                <w:tab w:val="left" w:pos="0"/>
                <w:tab w:val="left" w:pos="10065"/>
              </w:tabs>
              <w:spacing w:line="276" w:lineRule="auto"/>
              <w:ind w:right="373"/>
              <w:jc w:val="both"/>
              <w:rPr>
                <w:sz w:val="20"/>
              </w:rPr>
            </w:pPr>
            <w:r>
              <w:rPr>
                <w:sz w:val="20"/>
              </w:rPr>
              <w:t>Per ritardo nell’orario previsto per l’inizio della somministrazione del servizio o nello svolgimento dello stesso (tempi/orari)</w:t>
            </w:r>
          </w:p>
        </w:tc>
        <w:tc>
          <w:tcPr>
            <w:tcW w:w="1011" w:type="dxa"/>
          </w:tcPr>
          <w:p w14:paraId="50694AA8" w14:textId="77777777" w:rsidR="00E6369A" w:rsidRDefault="003D03E7" w:rsidP="00837576">
            <w:pPr>
              <w:pStyle w:val="TableParagraph"/>
              <w:tabs>
                <w:tab w:val="left" w:pos="0"/>
                <w:tab w:val="left" w:pos="10065"/>
              </w:tabs>
              <w:spacing w:before="133"/>
              <w:ind w:left="169" w:right="165"/>
              <w:jc w:val="both"/>
              <w:rPr>
                <w:sz w:val="20"/>
              </w:rPr>
            </w:pPr>
            <w:r>
              <w:rPr>
                <w:sz w:val="20"/>
              </w:rPr>
              <w:t>15%</w:t>
            </w:r>
          </w:p>
        </w:tc>
      </w:tr>
      <w:tr w:rsidR="00E6369A" w14:paraId="469694AB" w14:textId="77777777">
        <w:trPr>
          <w:trHeight w:val="738"/>
        </w:trPr>
        <w:tc>
          <w:tcPr>
            <w:tcW w:w="454" w:type="dxa"/>
          </w:tcPr>
          <w:p w14:paraId="349F1D1C" w14:textId="77777777" w:rsidR="00E6369A" w:rsidRDefault="003D03E7" w:rsidP="00837576">
            <w:pPr>
              <w:pStyle w:val="TableParagraph"/>
              <w:tabs>
                <w:tab w:val="left" w:pos="0"/>
                <w:tab w:val="left" w:pos="10065"/>
              </w:tabs>
              <w:spacing w:before="133"/>
              <w:ind w:left="94" w:right="88"/>
              <w:jc w:val="both"/>
              <w:rPr>
                <w:sz w:val="20"/>
              </w:rPr>
            </w:pPr>
            <w:r>
              <w:rPr>
                <w:sz w:val="20"/>
              </w:rPr>
              <w:t>13</w:t>
            </w:r>
          </w:p>
        </w:tc>
        <w:tc>
          <w:tcPr>
            <w:tcW w:w="8319" w:type="dxa"/>
          </w:tcPr>
          <w:p w14:paraId="572C9981" w14:textId="77777777" w:rsidR="00E6369A" w:rsidRDefault="003D03E7" w:rsidP="00837576">
            <w:pPr>
              <w:pStyle w:val="TableParagraph"/>
              <w:tabs>
                <w:tab w:val="left" w:pos="0"/>
                <w:tab w:val="left" w:pos="10065"/>
              </w:tabs>
              <w:spacing w:line="278" w:lineRule="auto"/>
              <w:ind w:right="176"/>
              <w:jc w:val="both"/>
              <w:rPr>
                <w:sz w:val="20"/>
              </w:rPr>
            </w:pPr>
            <w:r>
              <w:rPr>
                <w:sz w:val="20"/>
              </w:rPr>
              <w:t>Per non conformità della fornitura rispetto alle prescrizioni contrattuali al presente capitolato ed all’offerta tecnica presentata</w:t>
            </w:r>
          </w:p>
        </w:tc>
        <w:tc>
          <w:tcPr>
            <w:tcW w:w="1011" w:type="dxa"/>
          </w:tcPr>
          <w:p w14:paraId="6509DE00" w14:textId="77777777" w:rsidR="00E6369A" w:rsidRDefault="003D03E7" w:rsidP="00837576">
            <w:pPr>
              <w:pStyle w:val="TableParagraph"/>
              <w:tabs>
                <w:tab w:val="left" w:pos="0"/>
                <w:tab w:val="left" w:pos="10065"/>
              </w:tabs>
              <w:spacing w:before="133"/>
              <w:ind w:left="169" w:right="165"/>
              <w:jc w:val="both"/>
              <w:rPr>
                <w:sz w:val="20"/>
              </w:rPr>
            </w:pPr>
            <w:r>
              <w:rPr>
                <w:sz w:val="20"/>
              </w:rPr>
              <w:t>15%</w:t>
            </w:r>
          </w:p>
        </w:tc>
      </w:tr>
      <w:tr w:rsidR="00E6369A" w14:paraId="0FAC0ECF" w14:textId="77777777">
        <w:trPr>
          <w:trHeight w:val="738"/>
        </w:trPr>
        <w:tc>
          <w:tcPr>
            <w:tcW w:w="454" w:type="dxa"/>
          </w:tcPr>
          <w:p w14:paraId="19D248D4" w14:textId="77777777" w:rsidR="00E6369A" w:rsidRDefault="003D03E7" w:rsidP="00837576">
            <w:pPr>
              <w:pStyle w:val="TableParagraph"/>
              <w:tabs>
                <w:tab w:val="left" w:pos="0"/>
                <w:tab w:val="left" w:pos="10065"/>
              </w:tabs>
              <w:spacing w:before="136"/>
              <w:ind w:left="94" w:right="88"/>
              <w:jc w:val="both"/>
              <w:rPr>
                <w:sz w:val="20"/>
              </w:rPr>
            </w:pPr>
            <w:r>
              <w:rPr>
                <w:sz w:val="20"/>
              </w:rPr>
              <w:t>14</w:t>
            </w:r>
          </w:p>
        </w:tc>
        <w:tc>
          <w:tcPr>
            <w:tcW w:w="8319" w:type="dxa"/>
          </w:tcPr>
          <w:p w14:paraId="3340A54A" w14:textId="77777777" w:rsidR="00E6369A" w:rsidRDefault="003D03E7" w:rsidP="00837576">
            <w:pPr>
              <w:pStyle w:val="TableParagraph"/>
              <w:tabs>
                <w:tab w:val="left" w:pos="0"/>
                <w:tab w:val="left" w:pos="10065"/>
              </w:tabs>
              <w:spacing w:line="278" w:lineRule="auto"/>
              <w:ind w:right="267"/>
              <w:jc w:val="both"/>
              <w:rPr>
                <w:sz w:val="20"/>
              </w:rPr>
            </w:pPr>
            <w:r>
              <w:rPr>
                <w:sz w:val="20"/>
              </w:rPr>
              <w:t>Per ogni variazione della logistica di allestimento e gestione degli spazi non preventivamente concordata</w:t>
            </w:r>
          </w:p>
        </w:tc>
        <w:tc>
          <w:tcPr>
            <w:tcW w:w="1011" w:type="dxa"/>
          </w:tcPr>
          <w:p w14:paraId="5211CB2B" w14:textId="77777777" w:rsidR="00E6369A" w:rsidRDefault="003D03E7" w:rsidP="00837576">
            <w:pPr>
              <w:pStyle w:val="TableParagraph"/>
              <w:tabs>
                <w:tab w:val="left" w:pos="0"/>
                <w:tab w:val="left" w:pos="10065"/>
              </w:tabs>
              <w:spacing w:before="136"/>
              <w:ind w:left="169" w:right="165"/>
              <w:jc w:val="both"/>
              <w:rPr>
                <w:sz w:val="20"/>
              </w:rPr>
            </w:pPr>
            <w:r>
              <w:rPr>
                <w:sz w:val="20"/>
              </w:rPr>
              <w:t>10%</w:t>
            </w:r>
          </w:p>
        </w:tc>
      </w:tr>
      <w:tr w:rsidR="00E6369A" w14:paraId="3E2F1E70" w14:textId="77777777">
        <w:trPr>
          <w:trHeight w:val="741"/>
        </w:trPr>
        <w:tc>
          <w:tcPr>
            <w:tcW w:w="454" w:type="dxa"/>
          </w:tcPr>
          <w:p w14:paraId="56C0DB09" w14:textId="77777777" w:rsidR="00E6369A" w:rsidRDefault="003D03E7" w:rsidP="00837576">
            <w:pPr>
              <w:pStyle w:val="TableParagraph"/>
              <w:tabs>
                <w:tab w:val="left" w:pos="0"/>
                <w:tab w:val="left" w:pos="10065"/>
              </w:tabs>
              <w:spacing w:before="136"/>
              <w:ind w:left="94" w:right="88"/>
              <w:jc w:val="both"/>
              <w:rPr>
                <w:sz w:val="20"/>
              </w:rPr>
            </w:pPr>
            <w:r>
              <w:rPr>
                <w:sz w:val="20"/>
              </w:rPr>
              <w:t>15</w:t>
            </w:r>
          </w:p>
        </w:tc>
        <w:tc>
          <w:tcPr>
            <w:tcW w:w="8319" w:type="dxa"/>
          </w:tcPr>
          <w:p w14:paraId="3F9FDF2E" w14:textId="77777777" w:rsidR="00E6369A" w:rsidRDefault="003D03E7" w:rsidP="00837576">
            <w:pPr>
              <w:pStyle w:val="TableParagraph"/>
              <w:tabs>
                <w:tab w:val="left" w:pos="0"/>
                <w:tab w:val="left" w:pos="10065"/>
              </w:tabs>
              <w:spacing w:before="1" w:line="276" w:lineRule="auto"/>
              <w:ind w:right="335"/>
              <w:jc w:val="both"/>
              <w:rPr>
                <w:sz w:val="20"/>
              </w:rPr>
            </w:pPr>
            <w:r>
              <w:rPr>
                <w:sz w:val="20"/>
              </w:rPr>
              <w:t>Per ogni servizio nel quale venga utilizzata una mise en place di plastica monouso (bicchieri, piatti, posate, coppette, vassoi)</w:t>
            </w:r>
          </w:p>
        </w:tc>
        <w:tc>
          <w:tcPr>
            <w:tcW w:w="1011" w:type="dxa"/>
          </w:tcPr>
          <w:p w14:paraId="7341CBAA" w14:textId="77777777" w:rsidR="00E6369A" w:rsidRDefault="003D03E7" w:rsidP="00837576">
            <w:pPr>
              <w:pStyle w:val="TableParagraph"/>
              <w:tabs>
                <w:tab w:val="left" w:pos="0"/>
                <w:tab w:val="left" w:pos="10065"/>
              </w:tabs>
              <w:spacing w:before="136"/>
              <w:ind w:left="169" w:right="165"/>
              <w:jc w:val="both"/>
              <w:rPr>
                <w:sz w:val="20"/>
              </w:rPr>
            </w:pPr>
            <w:r>
              <w:rPr>
                <w:sz w:val="20"/>
              </w:rPr>
              <w:t>10%</w:t>
            </w:r>
          </w:p>
        </w:tc>
      </w:tr>
      <w:tr w:rsidR="00E6369A" w14:paraId="448E6ABD" w14:textId="77777777" w:rsidTr="0035496D">
        <w:trPr>
          <w:trHeight w:val="470"/>
        </w:trPr>
        <w:tc>
          <w:tcPr>
            <w:tcW w:w="454" w:type="dxa"/>
          </w:tcPr>
          <w:p w14:paraId="523A047F" w14:textId="5F1C911C" w:rsidR="00E6369A" w:rsidRDefault="003D03E7" w:rsidP="00837576">
            <w:pPr>
              <w:pStyle w:val="TableParagraph"/>
              <w:tabs>
                <w:tab w:val="left" w:pos="0"/>
                <w:tab w:val="left" w:pos="10065"/>
              </w:tabs>
              <w:ind w:left="94" w:right="88"/>
              <w:jc w:val="both"/>
              <w:rPr>
                <w:sz w:val="20"/>
              </w:rPr>
            </w:pPr>
            <w:r>
              <w:rPr>
                <w:sz w:val="20"/>
              </w:rPr>
              <w:t>1</w:t>
            </w:r>
            <w:r w:rsidR="0035496D">
              <w:rPr>
                <w:sz w:val="20"/>
              </w:rPr>
              <w:t>6</w:t>
            </w:r>
          </w:p>
        </w:tc>
        <w:tc>
          <w:tcPr>
            <w:tcW w:w="8319" w:type="dxa"/>
          </w:tcPr>
          <w:p w14:paraId="087D5A4D" w14:textId="77777777" w:rsidR="00E6369A" w:rsidRDefault="003D03E7" w:rsidP="00837576">
            <w:pPr>
              <w:pStyle w:val="TableParagraph"/>
              <w:tabs>
                <w:tab w:val="left" w:pos="0"/>
                <w:tab w:val="left" w:pos="10065"/>
              </w:tabs>
              <w:spacing w:before="1"/>
              <w:jc w:val="both"/>
              <w:rPr>
                <w:sz w:val="20"/>
              </w:rPr>
            </w:pPr>
            <w:r>
              <w:rPr>
                <w:sz w:val="20"/>
              </w:rPr>
              <w:t>Per mancanza di cartellini con indicazione degli ingredienti (italiano/inglese)</w:t>
            </w:r>
          </w:p>
        </w:tc>
        <w:tc>
          <w:tcPr>
            <w:tcW w:w="1011" w:type="dxa"/>
          </w:tcPr>
          <w:p w14:paraId="65D55799" w14:textId="77777777" w:rsidR="00E6369A" w:rsidRDefault="003D03E7" w:rsidP="00837576">
            <w:pPr>
              <w:pStyle w:val="TableParagraph"/>
              <w:tabs>
                <w:tab w:val="left" w:pos="0"/>
                <w:tab w:val="left" w:pos="10065"/>
              </w:tabs>
              <w:ind w:left="169" w:right="165"/>
              <w:jc w:val="both"/>
              <w:rPr>
                <w:sz w:val="20"/>
              </w:rPr>
            </w:pPr>
            <w:r>
              <w:rPr>
                <w:sz w:val="20"/>
              </w:rPr>
              <w:t>10%</w:t>
            </w:r>
          </w:p>
        </w:tc>
      </w:tr>
      <w:tr w:rsidR="002E0B35" w14:paraId="42F569D5" w14:textId="77777777" w:rsidTr="0035496D">
        <w:trPr>
          <w:trHeight w:val="470"/>
        </w:trPr>
        <w:tc>
          <w:tcPr>
            <w:tcW w:w="454" w:type="dxa"/>
          </w:tcPr>
          <w:p w14:paraId="190866A4" w14:textId="371EBFC7" w:rsidR="002E0B35" w:rsidRDefault="002E0B35" w:rsidP="00837576">
            <w:pPr>
              <w:pStyle w:val="TableParagraph"/>
              <w:tabs>
                <w:tab w:val="left" w:pos="0"/>
                <w:tab w:val="left" w:pos="10065"/>
              </w:tabs>
              <w:ind w:left="94" w:right="88"/>
              <w:jc w:val="both"/>
              <w:rPr>
                <w:sz w:val="20"/>
              </w:rPr>
            </w:pPr>
            <w:r>
              <w:rPr>
                <w:sz w:val="20"/>
              </w:rPr>
              <w:t>17</w:t>
            </w:r>
          </w:p>
        </w:tc>
        <w:tc>
          <w:tcPr>
            <w:tcW w:w="8319" w:type="dxa"/>
          </w:tcPr>
          <w:p w14:paraId="72565B58" w14:textId="77BA13DD" w:rsidR="002E0B35" w:rsidRDefault="002E0B35" w:rsidP="00837576">
            <w:pPr>
              <w:pStyle w:val="TableParagraph"/>
              <w:tabs>
                <w:tab w:val="left" w:pos="0"/>
                <w:tab w:val="left" w:pos="10065"/>
              </w:tabs>
              <w:spacing w:before="1"/>
              <w:jc w:val="both"/>
              <w:rPr>
                <w:sz w:val="20"/>
              </w:rPr>
            </w:pPr>
            <w:r>
              <w:rPr>
                <w:sz w:val="20"/>
              </w:rPr>
              <w:t xml:space="preserve">Per mancato invio reportistica come stabilito </w:t>
            </w:r>
            <w:r w:rsidR="0052452F">
              <w:rPr>
                <w:sz w:val="20"/>
              </w:rPr>
              <w:t>nel presente capitolato all’art. 2.5</w:t>
            </w:r>
          </w:p>
        </w:tc>
        <w:tc>
          <w:tcPr>
            <w:tcW w:w="1011" w:type="dxa"/>
          </w:tcPr>
          <w:p w14:paraId="75FB40E4" w14:textId="2BFD6EAD" w:rsidR="002E0B35" w:rsidRDefault="002E0B35" w:rsidP="00837576">
            <w:pPr>
              <w:pStyle w:val="TableParagraph"/>
              <w:tabs>
                <w:tab w:val="left" w:pos="0"/>
                <w:tab w:val="left" w:pos="10065"/>
              </w:tabs>
              <w:ind w:left="169" w:right="165"/>
              <w:jc w:val="both"/>
              <w:rPr>
                <w:sz w:val="20"/>
              </w:rPr>
            </w:pPr>
            <w:r>
              <w:rPr>
                <w:sz w:val="20"/>
              </w:rPr>
              <w:t>20%</w:t>
            </w:r>
          </w:p>
        </w:tc>
      </w:tr>
      <w:tr w:rsidR="002E0B35" w14:paraId="00F76CEB" w14:textId="77777777" w:rsidTr="0035496D">
        <w:trPr>
          <w:trHeight w:val="470"/>
        </w:trPr>
        <w:tc>
          <w:tcPr>
            <w:tcW w:w="454" w:type="dxa"/>
          </w:tcPr>
          <w:p w14:paraId="3C12688F" w14:textId="175A1B24" w:rsidR="002E0B35" w:rsidRDefault="002E0B35" w:rsidP="00837576">
            <w:pPr>
              <w:pStyle w:val="TableParagraph"/>
              <w:tabs>
                <w:tab w:val="left" w:pos="0"/>
                <w:tab w:val="left" w:pos="10065"/>
              </w:tabs>
              <w:ind w:left="94" w:right="88"/>
              <w:jc w:val="both"/>
              <w:rPr>
                <w:sz w:val="20"/>
              </w:rPr>
            </w:pPr>
            <w:r>
              <w:rPr>
                <w:sz w:val="20"/>
              </w:rPr>
              <w:t>18</w:t>
            </w:r>
          </w:p>
        </w:tc>
        <w:tc>
          <w:tcPr>
            <w:tcW w:w="8319" w:type="dxa"/>
          </w:tcPr>
          <w:p w14:paraId="29420F7E" w14:textId="4F303CFA" w:rsidR="002E0B35" w:rsidRDefault="002E0B35" w:rsidP="00837576">
            <w:pPr>
              <w:pStyle w:val="TableParagraph"/>
              <w:tabs>
                <w:tab w:val="left" w:pos="0"/>
                <w:tab w:val="left" w:pos="10065"/>
              </w:tabs>
              <w:spacing w:before="1"/>
              <w:jc w:val="both"/>
              <w:rPr>
                <w:sz w:val="20"/>
              </w:rPr>
            </w:pPr>
            <w:r>
              <w:rPr>
                <w:sz w:val="20"/>
              </w:rPr>
              <w:t xml:space="preserve">Per mancata </w:t>
            </w:r>
            <w:r w:rsidR="0052452F">
              <w:rPr>
                <w:sz w:val="20"/>
              </w:rPr>
              <w:t xml:space="preserve">o incompleta </w:t>
            </w:r>
            <w:r>
              <w:rPr>
                <w:sz w:val="20"/>
              </w:rPr>
              <w:t>redazione del preventivo secondi i criteri indicati</w:t>
            </w:r>
          </w:p>
        </w:tc>
        <w:tc>
          <w:tcPr>
            <w:tcW w:w="1011" w:type="dxa"/>
          </w:tcPr>
          <w:p w14:paraId="66590A92" w14:textId="348BB113" w:rsidR="002E0B35" w:rsidRDefault="002E0B35" w:rsidP="00837576">
            <w:pPr>
              <w:pStyle w:val="TableParagraph"/>
              <w:tabs>
                <w:tab w:val="left" w:pos="0"/>
                <w:tab w:val="left" w:pos="10065"/>
              </w:tabs>
              <w:ind w:left="169" w:right="165"/>
              <w:jc w:val="both"/>
              <w:rPr>
                <w:sz w:val="20"/>
              </w:rPr>
            </w:pPr>
            <w:r>
              <w:rPr>
                <w:sz w:val="20"/>
              </w:rPr>
              <w:t>20%</w:t>
            </w:r>
          </w:p>
        </w:tc>
      </w:tr>
    </w:tbl>
    <w:p w14:paraId="26A1AC8E" w14:textId="77777777" w:rsidR="00E6369A" w:rsidRDefault="00E6369A" w:rsidP="00837576">
      <w:pPr>
        <w:pStyle w:val="Corpotesto"/>
        <w:tabs>
          <w:tab w:val="left" w:pos="0"/>
          <w:tab w:val="left" w:pos="10065"/>
        </w:tabs>
        <w:jc w:val="both"/>
      </w:pPr>
    </w:p>
    <w:p w14:paraId="23657989" w14:textId="77777777" w:rsidR="00E6369A" w:rsidRDefault="00E6369A" w:rsidP="00837576">
      <w:pPr>
        <w:pStyle w:val="Corpotesto"/>
        <w:tabs>
          <w:tab w:val="left" w:pos="0"/>
          <w:tab w:val="left" w:pos="10065"/>
        </w:tabs>
        <w:jc w:val="both"/>
      </w:pPr>
    </w:p>
    <w:p w14:paraId="06F44E38" w14:textId="50FB2C2E" w:rsidR="00E6369A" w:rsidRDefault="003D03E7" w:rsidP="00837576">
      <w:pPr>
        <w:pStyle w:val="Corpotesto"/>
        <w:tabs>
          <w:tab w:val="left" w:pos="0"/>
          <w:tab w:val="left" w:pos="10065"/>
        </w:tabs>
        <w:spacing w:before="1" w:line="276" w:lineRule="auto"/>
        <w:ind w:left="111" w:right="225"/>
        <w:jc w:val="both"/>
      </w:pPr>
      <w:r>
        <w:t>Nel caso in cui l’ammontare delle penali raggiunga il 10% della fornitura complessiva e/o dopo l’invio di 3 (tre) contestazioni</w:t>
      </w:r>
      <w:r>
        <w:rPr>
          <w:spacing w:val="-9"/>
        </w:rPr>
        <w:t xml:space="preserve"> </w:t>
      </w:r>
      <w:r>
        <w:t>scritte</w:t>
      </w:r>
      <w:r>
        <w:rPr>
          <w:spacing w:val="-10"/>
        </w:rPr>
        <w:t xml:space="preserve"> </w:t>
      </w:r>
      <w:r>
        <w:t>(incluse</w:t>
      </w:r>
      <w:r>
        <w:rPr>
          <w:spacing w:val="-10"/>
        </w:rPr>
        <w:t xml:space="preserve"> </w:t>
      </w:r>
      <w:r>
        <w:t>le</w:t>
      </w:r>
      <w:r>
        <w:rPr>
          <w:spacing w:val="-10"/>
        </w:rPr>
        <w:t xml:space="preserve"> </w:t>
      </w:r>
      <w:r>
        <w:t>eventuali</w:t>
      </w:r>
      <w:r>
        <w:rPr>
          <w:spacing w:val="-9"/>
        </w:rPr>
        <w:t xml:space="preserve"> </w:t>
      </w:r>
      <w:r>
        <w:t>penali</w:t>
      </w:r>
      <w:r>
        <w:rPr>
          <w:spacing w:val="-9"/>
        </w:rPr>
        <w:t xml:space="preserve"> </w:t>
      </w:r>
      <w:r>
        <w:t>applicate),</w:t>
      </w:r>
      <w:r>
        <w:rPr>
          <w:spacing w:val="-9"/>
        </w:rPr>
        <w:t xml:space="preserve"> </w:t>
      </w:r>
      <w:r>
        <w:t>il</w:t>
      </w:r>
      <w:r>
        <w:rPr>
          <w:spacing w:val="-8"/>
        </w:rPr>
        <w:t xml:space="preserve"> </w:t>
      </w:r>
      <w:r>
        <w:t>contratto</w:t>
      </w:r>
      <w:r>
        <w:rPr>
          <w:spacing w:val="-9"/>
        </w:rPr>
        <w:t xml:space="preserve"> </w:t>
      </w:r>
      <w:r>
        <w:t>si</w:t>
      </w:r>
      <w:r>
        <w:rPr>
          <w:spacing w:val="-9"/>
        </w:rPr>
        <w:t xml:space="preserve"> </w:t>
      </w:r>
      <w:r>
        <w:t>risolverà</w:t>
      </w:r>
      <w:r>
        <w:rPr>
          <w:spacing w:val="-8"/>
        </w:rPr>
        <w:t xml:space="preserve"> </w:t>
      </w:r>
      <w:r>
        <w:t>di</w:t>
      </w:r>
      <w:r>
        <w:rPr>
          <w:spacing w:val="-9"/>
        </w:rPr>
        <w:t xml:space="preserve"> </w:t>
      </w:r>
      <w:r>
        <w:t>diritto.</w:t>
      </w:r>
      <w:r>
        <w:rPr>
          <w:spacing w:val="-9"/>
        </w:rPr>
        <w:t xml:space="preserve"> </w:t>
      </w:r>
    </w:p>
    <w:p w14:paraId="65697ED4" w14:textId="77777777" w:rsidR="00E6369A" w:rsidRDefault="00E6369A" w:rsidP="00837576">
      <w:pPr>
        <w:pStyle w:val="Corpotesto"/>
        <w:tabs>
          <w:tab w:val="left" w:pos="0"/>
          <w:tab w:val="left" w:pos="10065"/>
        </w:tabs>
        <w:spacing w:before="11"/>
        <w:jc w:val="both"/>
        <w:rPr>
          <w:sz w:val="16"/>
        </w:rPr>
      </w:pPr>
    </w:p>
    <w:p w14:paraId="1B33659B" w14:textId="77777777" w:rsidR="00E6369A" w:rsidRDefault="003D03E7" w:rsidP="00837576">
      <w:pPr>
        <w:pStyle w:val="Corpotesto"/>
        <w:tabs>
          <w:tab w:val="left" w:pos="0"/>
          <w:tab w:val="left" w:pos="10065"/>
        </w:tabs>
        <w:spacing w:line="278" w:lineRule="auto"/>
        <w:ind w:left="112" w:right="224"/>
        <w:jc w:val="both"/>
      </w:pPr>
      <w:r>
        <w:t>Le</w:t>
      </w:r>
      <w:r>
        <w:rPr>
          <w:spacing w:val="-10"/>
        </w:rPr>
        <w:t xml:space="preserve"> </w:t>
      </w:r>
      <w:r>
        <w:t>penali</w:t>
      </w:r>
      <w:r>
        <w:rPr>
          <w:spacing w:val="-8"/>
        </w:rPr>
        <w:t xml:space="preserve"> </w:t>
      </w:r>
      <w:r>
        <w:t>non</w:t>
      </w:r>
      <w:r>
        <w:rPr>
          <w:spacing w:val="-6"/>
        </w:rPr>
        <w:t xml:space="preserve"> </w:t>
      </w:r>
      <w:r>
        <w:t>si</w:t>
      </w:r>
      <w:r>
        <w:rPr>
          <w:spacing w:val="-8"/>
        </w:rPr>
        <w:t xml:space="preserve"> </w:t>
      </w:r>
      <w:r>
        <w:t>applicano</w:t>
      </w:r>
      <w:r>
        <w:rPr>
          <w:spacing w:val="-6"/>
        </w:rPr>
        <w:t xml:space="preserve"> </w:t>
      </w:r>
      <w:r>
        <w:t>nel</w:t>
      </w:r>
      <w:r>
        <w:rPr>
          <w:spacing w:val="-8"/>
        </w:rPr>
        <w:t xml:space="preserve"> </w:t>
      </w:r>
      <w:r>
        <w:t>caso</w:t>
      </w:r>
      <w:r>
        <w:rPr>
          <w:spacing w:val="-8"/>
        </w:rPr>
        <w:t xml:space="preserve"> </w:t>
      </w:r>
      <w:r>
        <w:t>in</w:t>
      </w:r>
      <w:r>
        <w:rPr>
          <w:spacing w:val="-9"/>
        </w:rPr>
        <w:t xml:space="preserve"> </w:t>
      </w:r>
      <w:r>
        <w:t>cui</w:t>
      </w:r>
      <w:r>
        <w:rPr>
          <w:spacing w:val="-8"/>
        </w:rPr>
        <w:t xml:space="preserve"> </w:t>
      </w:r>
      <w:r>
        <w:t>l’inesatto</w:t>
      </w:r>
      <w:r>
        <w:rPr>
          <w:spacing w:val="-6"/>
        </w:rPr>
        <w:t xml:space="preserve"> </w:t>
      </w:r>
      <w:r>
        <w:t>o</w:t>
      </w:r>
      <w:r>
        <w:rPr>
          <w:spacing w:val="-8"/>
        </w:rPr>
        <w:t xml:space="preserve"> </w:t>
      </w:r>
      <w:r>
        <w:t>il</w:t>
      </w:r>
      <w:r>
        <w:rPr>
          <w:spacing w:val="-5"/>
        </w:rPr>
        <w:t xml:space="preserve"> </w:t>
      </w:r>
      <w:r>
        <w:t>mancato</w:t>
      </w:r>
      <w:r>
        <w:rPr>
          <w:spacing w:val="-8"/>
        </w:rPr>
        <w:t xml:space="preserve"> </w:t>
      </w:r>
      <w:r>
        <w:t>adempimento</w:t>
      </w:r>
      <w:r>
        <w:rPr>
          <w:spacing w:val="-6"/>
        </w:rPr>
        <w:t xml:space="preserve"> </w:t>
      </w:r>
      <w:r>
        <w:t>dell’impresa</w:t>
      </w:r>
      <w:r>
        <w:rPr>
          <w:spacing w:val="-7"/>
        </w:rPr>
        <w:t xml:space="preserve"> </w:t>
      </w:r>
      <w:r>
        <w:t>sia</w:t>
      </w:r>
      <w:r>
        <w:rPr>
          <w:spacing w:val="-8"/>
        </w:rPr>
        <w:t xml:space="preserve"> </w:t>
      </w:r>
      <w:r>
        <w:t>determinato</w:t>
      </w:r>
      <w:r>
        <w:rPr>
          <w:spacing w:val="-6"/>
        </w:rPr>
        <w:t xml:space="preserve"> </w:t>
      </w:r>
      <w:r>
        <w:t>da</w:t>
      </w:r>
      <w:r>
        <w:rPr>
          <w:spacing w:val="-7"/>
        </w:rPr>
        <w:t xml:space="preserve"> </w:t>
      </w:r>
      <w:r>
        <w:t>cause di forza maggiore o impossibilità sopravvenuta alla stessa non addebitabili, cause</w:t>
      </w:r>
      <w:r>
        <w:rPr>
          <w:spacing w:val="-16"/>
        </w:rPr>
        <w:t xml:space="preserve"> </w:t>
      </w:r>
      <w:r>
        <w:t>dimostrabili.</w:t>
      </w:r>
    </w:p>
    <w:p w14:paraId="1DCDB5F1" w14:textId="36B815F7" w:rsidR="00E6369A" w:rsidRDefault="003D03E7" w:rsidP="002D395A">
      <w:pPr>
        <w:pStyle w:val="Corpotesto"/>
        <w:tabs>
          <w:tab w:val="left" w:pos="0"/>
          <w:tab w:val="left" w:pos="10065"/>
        </w:tabs>
        <w:spacing w:before="195" w:line="276" w:lineRule="auto"/>
        <w:ind w:left="112" w:right="224"/>
        <w:jc w:val="both"/>
      </w:pPr>
      <w:r>
        <w:t xml:space="preserve">Il </w:t>
      </w:r>
      <w:r w:rsidR="00527C4B">
        <w:t>Politecnico</w:t>
      </w:r>
      <w:r>
        <w:t xml:space="preserve"> si riserva in ogni caso la facoltà di risolvere il contratto di fornitura in caso di grave inadempimento della Ditta affidataria, fatto salvo il risarcimento del danno subito</w:t>
      </w:r>
      <w:r w:rsidR="005705FD">
        <w:t>.</w:t>
      </w:r>
    </w:p>
    <w:p w14:paraId="77C98EBA" w14:textId="77777777" w:rsidR="00E6369A" w:rsidRDefault="00E6369A" w:rsidP="002D395A">
      <w:pPr>
        <w:pStyle w:val="Corpotesto"/>
        <w:tabs>
          <w:tab w:val="left" w:pos="0"/>
          <w:tab w:val="left" w:pos="10065"/>
        </w:tabs>
        <w:spacing w:before="2"/>
        <w:ind w:left="112"/>
        <w:jc w:val="both"/>
        <w:rPr>
          <w:sz w:val="17"/>
        </w:rPr>
      </w:pPr>
    </w:p>
    <w:p w14:paraId="0A756DE9" w14:textId="5D2DCE5E" w:rsidR="00E6369A" w:rsidRPr="00F87E47" w:rsidRDefault="003D03E7" w:rsidP="002D395A">
      <w:pPr>
        <w:pStyle w:val="Corpotesto"/>
        <w:tabs>
          <w:tab w:val="left" w:pos="0"/>
          <w:tab w:val="left" w:pos="10065"/>
        </w:tabs>
        <w:ind w:left="112"/>
        <w:jc w:val="both"/>
        <w:rPr>
          <w:b/>
          <w:bCs/>
        </w:rPr>
      </w:pPr>
      <w:r w:rsidRPr="00F87E47">
        <w:rPr>
          <w:b/>
          <w:bCs/>
        </w:rPr>
        <w:t xml:space="preserve">Le sanzioni pecuniarie di cui sopra verranno fatturate dal </w:t>
      </w:r>
      <w:r w:rsidR="00527C4B" w:rsidRPr="00F87E47">
        <w:rPr>
          <w:b/>
          <w:bCs/>
        </w:rPr>
        <w:t>Politecnico</w:t>
      </w:r>
      <w:r w:rsidRPr="00F87E47">
        <w:rPr>
          <w:b/>
          <w:bCs/>
        </w:rPr>
        <w:t xml:space="preserve"> e, qualora non liquidate a scadenza, l’importo verrà prelevato direttamente dalla cauzione, con conseguente obbligo di reintegro.</w:t>
      </w:r>
    </w:p>
    <w:p w14:paraId="56062C54" w14:textId="77777777" w:rsidR="00E6369A" w:rsidRDefault="00E6369A" w:rsidP="002D395A">
      <w:pPr>
        <w:pStyle w:val="Corpotesto"/>
        <w:tabs>
          <w:tab w:val="left" w:pos="0"/>
          <w:tab w:val="left" w:pos="10065"/>
        </w:tabs>
        <w:ind w:left="112"/>
        <w:jc w:val="both"/>
        <w:rPr>
          <w:b/>
          <w:sz w:val="17"/>
        </w:rPr>
      </w:pPr>
    </w:p>
    <w:p w14:paraId="66FC6A01" w14:textId="2045C3CA" w:rsidR="00E6369A" w:rsidRDefault="003D03E7" w:rsidP="00837576">
      <w:pPr>
        <w:pStyle w:val="Corpotesto"/>
        <w:tabs>
          <w:tab w:val="left" w:pos="0"/>
          <w:tab w:val="left" w:pos="10065"/>
        </w:tabs>
        <w:spacing w:line="276" w:lineRule="auto"/>
        <w:ind w:left="112" w:right="220"/>
        <w:jc w:val="both"/>
      </w:pPr>
      <w:r>
        <w:t xml:space="preserve">Il </w:t>
      </w:r>
      <w:r w:rsidR="00527C4B">
        <w:t>Politecnico</w:t>
      </w:r>
      <w:r>
        <w:t xml:space="preserve"> si riserva, comunque, in caso di ritardo </w:t>
      </w:r>
      <w:r>
        <w:rPr>
          <w:b/>
        </w:rPr>
        <w:t xml:space="preserve">superiore ai 10 giorni solari </w:t>
      </w:r>
      <w:r>
        <w:t xml:space="preserve">indipendentemente da qualsiasi contestazione, di procedere alla </w:t>
      </w:r>
      <w:r>
        <w:rPr>
          <w:b/>
        </w:rPr>
        <w:t>risoluzione del rapporto</w:t>
      </w:r>
      <w:r>
        <w:t>, ai sensi 5 dell’art. 1456 C.C., con semplice comunicazione</w:t>
      </w:r>
      <w:r>
        <w:rPr>
          <w:spacing w:val="-13"/>
        </w:rPr>
        <w:t xml:space="preserve"> </w:t>
      </w:r>
      <w:r>
        <w:t>scritta</w:t>
      </w:r>
      <w:r>
        <w:rPr>
          <w:spacing w:val="-9"/>
        </w:rPr>
        <w:t xml:space="preserve"> </w:t>
      </w:r>
      <w:r>
        <w:t>e</w:t>
      </w:r>
      <w:r>
        <w:rPr>
          <w:spacing w:val="-13"/>
        </w:rPr>
        <w:t xml:space="preserve"> </w:t>
      </w:r>
      <w:r>
        <w:t>di</w:t>
      </w:r>
      <w:r>
        <w:rPr>
          <w:spacing w:val="-12"/>
        </w:rPr>
        <w:t xml:space="preserve"> </w:t>
      </w:r>
      <w:r>
        <w:t>affidare</w:t>
      </w:r>
      <w:r>
        <w:rPr>
          <w:spacing w:val="-13"/>
        </w:rPr>
        <w:t xml:space="preserve"> </w:t>
      </w:r>
      <w:r>
        <w:t>a</w:t>
      </w:r>
      <w:r>
        <w:rPr>
          <w:spacing w:val="-10"/>
        </w:rPr>
        <w:t xml:space="preserve"> </w:t>
      </w:r>
      <w:r>
        <w:t>terzi</w:t>
      </w:r>
      <w:r>
        <w:rPr>
          <w:spacing w:val="-12"/>
        </w:rPr>
        <w:t xml:space="preserve"> </w:t>
      </w:r>
      <w:r>
        <w:t>la</w:t>
      </w:r>
      <w:r>
        <w:rPr>
          <w:spacing w:val="-13"/>
        </w:rPr>
        <w:t xml:space="preserve"> </w:t>
      </w:r>
      <w:r>
        <w:t>fornitura</w:t>
      </w:r>
      <w:r>
        <w:rPr>
          <w:spacing w:val="-10"/>
        </w:rPr>
        <w:t xml:space="preserve"> </w:t>
      </w:r>
      <w:r>
        <w:t>dei</w:t>
      </w:r>
      <w:r>
        <w:rPr>
          <w:spacing w:val="-9"/>
        </w:rPr>
        <w:t xml:space="preserve"> </w:t>
      </w:r>
      <w:r>
        <w:t>servizi</w:t>
      </w:r>
      <w:r>
        <w:rPr>
          <w:spacing w:val="-12"/>
        </w:rPr>
        <w:t xml:space="preserve"> </w:t>
      </w:r>
      <w:r>
        <w:t>oggetto</w:t>
      </w:r>
      <w:r>
        <w:rPr>
          <w:spacing w:val="-12"/>
        </w:rPr>
        <w:t xml:space="preserve"> </w:t>
      </w:r>
      <w:r>
        <w:t>del</w:t>
      </w:r>
      <w:r>
        <w:rPr>
          <w:spacing w:val="-13"/>
        </w:rPr>
        <w:t xml:space="preserve"> </w:t>
      </w:r>
      <w:r>
        <w:t>contratto</w:t>
      </w:r>
      <w:r>
        <w:rPr>
          <w:spacing w:val="-12"/>
        </w:rPr>
        <w:t xml:space="preserve"> </w:t>
      </w:r>
      <w:r>
        <w:t>imputando</w:t>
      </w:r>
      <w:r>
        <w:rPr>
          <w:spacing w:val="-12"/>
        </w:rPr>
        <w:t xml:space="preserve"> </w:t>
      </w:r>
      <w:r>
        <w:t>le</w:t>
      </w:r>
      <w:r>
        <w:rPr>
          <w:spacing w:val="-13"/>
        </w:rPr>
        <w:t xml:space="preserve"> </w:t>
      </w:r>
      <w:r>
        <w:t>spese</w:t>
      </w:r>
      <w:r>
        <w:rPr>
          <w:spacing w:val="-13"/>
        </w:rPr>
        <w:t xml:space="preserve"> </w:t>
      </w:r>
      <w:r>
        <w:t>aggiuntive dell’appaltatore (rescissione in danno), salvo il risarcimento per maggiori</w:t>
      </w:r>
      <w:r>
        <w:rPr>
          <w:spacing w:val="-11"/>
        </w:rPr>
        <w:t xml:space="preserve"> </w:t>
      </w:r>
      <w:r>
        <w:t>danni.</w:t>
      </w:r>
    </w:p>
    <w:p w14:paraId="7C7BA2DE" w14:textId="77777777" w:rsidR="00E6369A" w:rsidRDefault="00E6369A" w:rsidP="00837576">
      <w:pPr>
        <w:pStyle w:val="Corpotesto"/>
        <w:tabs>
          <w:tab w:val="left" w:pos="0"/>
          <w:tab w:val="left" w:pos="10065"/>
        </w:tabs>
        <w:spacing w:before="1"/>
        <w:jc w:val="both"/>
        <w:rPr>
          <w:sz w:val="17"/>
        </w:rPr>
      </w:pPr>
    </w:p>
    <w:p w14:paraId="2E241E2E" w14:textId="77777777" w:rsidR="00E6369A" w:rsidRDefault="003D03E7" w:rsidP="00837576">
      <w:pPr>
        <w:pStyle w:val="Corpotesto"/>
        <w:tabs>
          <w:tab w:val="left" w:pos="0"/>
          <w:tab w:val="left" w:pos="10065"/>
        </w:tabs>
        <w:spacing w:line="276" w:lineRule="auto"/>
        <w:ind w:left="112" w:right="224"/>
        <w:jc w:val="both"/>
      </w:pPr>
      <w:r>
        <w:t>Qualora durante lo svolgimento del servizio, a seguito di accertamento da parte del Responsabile del servizio interessato, i materiali risultino difformi, parzialmente o totalmente - anche per caratteristiche tecniche o tipologiche - da quelli ordinati, la Ditta fornitrice è tenuta a provvedere alla loro idonea rimozione e sostituzione.</w:t>
      </w:r>
    </w:p>
    <w:p w14:paraId="3AA6842E" w14:textId="77777777" w:rsidR="00E6369A" w:rsidRDefault="00E6369A" w:rsidP="00837576">
      <w:pPr>
        <w:pStyle w:val="Corpotesto"/>
        <w:tabs>
          <w:tab w:val="left" w:pos="0"/>
          <w:tab w:val="left" w:pos="10065"/>
        </w:tabs>
        <w:spacing w:before="11"/>
        <w:jc w:val="both"/>
        <w:rPr>
          <w:sz w:val="16"/>
        </w:rPr>
      </w:pPr>
    </w:p>
    <w:p w14:paraId="2129BEC4" w14:textId="6D0EAD96" w:rsidR="00E6369A" w:rsidRDefault="003D03E7" w:rsidP="00837576">
      <w:pPr>
        <w:pStyle w:val="Corpotesto"/>
        <w:tabs>
          <w:tab w:val="left" w:pos="0"/>
          <w:tab w:val="left" w:pos="10065"/>
        </w:tabs>
        <w:spacing w:line="312" w:lineRule="auto"/>
        <w:ind w:left="112" w:right="1487"/>
        <w:jc w:val="both"/>
      </w:pPr>
      <w:r>
        <w:t>Tutte le spese inerenti e conseguenti alla consegna e/o ritiro e sostituzione sono a carico della Ditta.</w:t>
      </w:r>
    </w:p>
    <w:p w14:paraId="576C42C2" w14:textId="77777777" w:rsidR="00E6369A" w:rsidRDefault="003D03E7" w:rsidP="00837576">
      <w:pPr>
        <w:pStyle w:val="Titolo1"/>
        <w:numPr>
          <w:ilvl w:val="0"/>
          <w:numId w:val="13"/>
        </w:numPr>
        <w:tabs>
          <w:tab w:val="left" w:pos="0"/>
          <w:tab w:val="left" w:pos="832"/>
          <w:tab w:val="left" w:pos="10065"/>
        </w:tabs>
        <w:spacing w:before="83"/>
        <w:jc w:val="both"/>
      </w:pPr>
      <w:bookmarkStart w:id="52" w:name="9._RISOLUZIONE_DEL_CONTRATTO"/>
      <w:bookmarkStart w:id="53" w:name="_bookmark16"/>
      <w:bookmarkStart w:id="54" w:name="_Toc165298216"/>
      <w:bookmarkEnd w:id="52"/>
      <w:bookmarkEnd w:id="53"/>
      <w:r>
        <w:t>RISOLUZIONE DEL</w:t>
      </w:r>
      <w:r>
        <w:rPr>
          <w:spacing w:val="-2"/>
        </w:rPr>
        <w:t xml:space="preserve"> </w:t>
      </w:r>
      <w:r>
        <w:t>CONTRATTO</w:t>
      </w:r>
      <w:bookmarkEnd w:id="54"/>
    </w:p>
    <w:p w14:paraId="6F49F167" w14:textId="33450F55" w:rsidR="00E6369A" w:rsidRDefault="003D03E7" w:rsidP="00837576">
      <w:pPr>
        <w:pStyle w:val="Corpotesto"/>
        <w:tabs>
          <w:tab w:val="left" w:pos="0"/>
          <w:tab w:val="left" w:pos="10065"/>
        </w:tabs>
        <w:spacing w:before="75" w:line="312" w:lineRule="auto"/>
        <w:ind w:left="111" w:right="224"/>
        <w:jc w:val="both"/>
      </w:pPr>
      <w:r>
        <w:t>Il</w:t>
      </w:r>
      <w:r>
        <w:rPr>
          <w:spacing w:val="-6"/>
        </w:rPr>
        <w:t xml:space="preserve"> </w:t>
      </w:r>
      <w:r w:rsidR="00527C4B">
        <w:t>Politecnico</w:t>
      </w:r>
      <w:r>
        <w:t>,</w:t>
      </w:r>
      <w:r>
        <w:rPr>
          <w:spacing w:val="-7"/>
        </w:rPr>
        <w:t xml:space="preserve"> </w:t>
      </w:r>
      <w:r>
        <w:t>in</w:t>
      </w:r>
      <w:r>
        <w:rPr>
          <w:spacing w:val="-5"/>
        </w:rPr>
        <w:t xml:space="preserve"> </w:t>
      </w:r>
      <w:r>
        <w:t>qualità</w:t>
      </w:r>
      <w:r>
        <w:rPr>
          <w:spacing w:val="-5"/>
        </w:rPr>
        <w:t xml:space="preserve"> </w:t>
      </w:r>
      <w:r>
        <w:t>di</w:t>
      </w:r>
      <w:r>
        <w:rPr>
          <w:spacing w:val="-7"/>
        </w:rPr>
        <w:t xml:space="preserve"> </w:t>
      </w:r>
      <w:r>
        <w:t>committente,</w:t>
      </w:r>
      <w:r>
        <w:rPr>
          <w:spacing w:val="-7"/>
        </w:rPr>
        <w:t xml:space="preserve"> </w:t>
      </w:r>
      <w:r>
        <w:t>si</w:t>
      </w:r>
      <w:r>
        <w:rPr>
          <w:spacing w:val="-5"/>
        </w:rPr>
        <w:t xml:space="preserve"> </w:t>
      </w:r>
      <w:r>
        <w:t>riserva</w:t>
      </w:r>
      <w:r>
        <w:rPr>
          <w:spacing w:val="-6"/>
        </w:rPr>
        <w:t xml:space="preserve"> </w:t>
      </w:r>
      <w:r>
        <w:t>la</w:t>
      </w:r>
      <w:r>
        <w:rPr>
          <w:spacing w:val="-6"/>
        </w:rPr>
        <w:t xml:space="preserve"> </w:t>
      </w:r>
      <w:r>
        <w:t>facoltà</w:t>
      </w:r>
      <w:r>
        <w:rPr>
          <w:spacing w:val="-6"/>
        </w:rPr>
        <w:t xml:space="preserve"> </w:t>
      </w:r>
      <w:r>
        <w:t>di</w:t>
      </w:r>
      <w:r>
        <w:rPr>
          <w:spacing w:val="-7"/>
        </w:rPr>
        <w:t xml:space="preserve"> </w:t>
      </w:r>
      <w:r>
        <w:t>disporre</w:t>
      </w:r>
      <w:r>
        <w:rPr>
          <w:spacing w:val="-8"/>
        </w:rPr>
        <w:t xml:space="preserve"> </w:t>
      </w:r>
      <w:r>
        <w:t>la</w:t>
      </w:r>
      <w:r>
        <w:rPr>
          <w:spacing w:val="-6"/>
        </w:rPr>
        <w:t xml:space="preserve"> </w:t>
      </w:r>
      <w:r>
        <w:t>risoluzione</w:t>
      </w:r>
      <w:r>
        <w:rPr>
          <w:spacing w:val="-6"/>
        </w:rPr>
        <w:t xml:space="preserve"> </w:t>
      </w:r>
      <w:r>
        <w:t>del</w:t>
      </w:r>
      <w:r>
        <w:rPr>
          <w:spacing w:val="-6"/>
        </w:rPr>
        <w:t xml:space="preserve"> </w:t>
      </w:r>
      <w:r>
        <w:t>contratto,</w:t>
      </w:r>
      <w:r>
        <w:rPr>
          <w:spacing w:val="-7"/>
        </w:rPr>
        <w:t xml:space="preserve"> </w:t>
      </w:r>
      <w:r>
        <w:t>previa diffida</w:t>
      </w:r>
      <w:r>
        <w:rPr>
          <w:spacing w:val="-5"/>
        </w:rPr>
        <w:t xml:space="preserve"> </w:t>
      </w:r>
      <w:r>
        <w:t>ad</w:t>
      </w:r>
      <w:r>
        <w:rPr>
          <w:spacing w:val="-4"/>
        </w:rPr>
        <w:t xml:space="preserve"> </w:t>
      </w:r>
      <w:r>
        <w:t>adempiere</w:t>
      </w:r>
      <w:r>
        <w:rPr>
          <w:spacing w:val="-6"/>
        </w:rPr>
        <w:t xml:space="preserve"> </w:t>
      </w:r>
      <w:r>
        <w:t>ai</w:t>
      </w:r>
      <w:r>
        <w:rPr>
          <w:spacing w:val="-6"/>
        </w:rPr>
        <w:t xml:space="preserve"> </w:t>
      </w:r>
      <w:r>
        <w:t>sensi</w:t>
      </w:r>
      <w:r>
        <w:rPr>
          <w:spacing w:val="-3"/>
        </w:rPr>
        <w:t xml:space="preserve"> </w:t>
      </w:r>
      <w:r>
        <w:t>degli</w:t>
      </w:r>
      <w:r>
        <w:rPr>
          <w:spacing w:val="-3"/>
        </w:rPr>
        <w:t xml:space="preserve"> </w:t>
      </w:r>
      <w:r>
        <w:t>art.</w:t>
      </w:r>
      <w:r>
        <w:rPr>
          <w:spacing w:val="-3"/>
        </w:rPr>
        <w:t xml:space="preserve"> </w:t>
      </w:r>
      <w:r>
        <w:t>1453</w:t>
      </w:r>
      <w:r>
        <w:rPr>
          <w:spacing w:val="-4"/>
        </w:rPr>
        <w:t xml:space="preserve"> </w:t>
      </w:r>
      <w:r>
        <w:t>e</w:t>
      </w:r>
      <w:r>
        <w:rPr>
          <w:spacing w:val="-6"/>
        </w:rPr>
        <w:t xml:space="preserve"> </w:t>
      </w:r>
      <w:r>
        <w:t>1454</w:t>
      </w:r>
      <w:r>
        <w:rPr>
          <w:spacing w:val="-6"/>
        </w:rPr>
        <w:t xml:space="preserve"> </w:t>
      </w:r>
      <w:r>
        <w:t>del</w:t>
      </w:r>
      <w:r>
        <w:rPr>
          <w:spacing w:val="-4"/>
        </w:rPr>
        <w:t xml:space="preserve"> </w:t>
      </w:r>
      <w:r>
        <w:t>C.C.,</w:t>
      </w:r>
      <w:r>
        <w:rPr>
          <w:spacing w:val="-6"/>
        </w:rPr>
        <w:t xml:space="preserve"> </w:t>
      </w:r>
      <w:r>
        <w:t>in</w:t>
      </w:r>
      <w:r>
        <w:rPr>
          <w:spacing w:val="-6"/>
        </w:rPr>
        <w:t xml:space="preserve"> </w:t>
      </w:r>
      <w:r>
        <w:t>caso</w:t>
      </w:r>
      <w:r>
        <w:rPr>
          <w:spacing w:val="-3"/>
        </w:rPr>
        <w:t xml:space="preserve"> </w:t>
      </w:r>
      <w:r>
        <w:t>di</w:t>
      </w:r>
      <w:r>
        <w:rPr>
          <w:spacing w:val="-6"/>
        </w:rPr>
        <w:t xml:space="preserve"> </w:t>
      </w:r>
      <w:r>
        <w:t>inadempimento</w:t>
      </w:r>
      <w:r>
        <w:rPr>
          <w:spacing w:val="-4"/>
        </w:rPr>
        <w:t xml:space="preserve"> </w:t>
      </w:r>
      <w:r>
        <w:t>dell’appaltatore</w:t>
      </w:r>
      <w:r>
        <w:rPr>
          <w:spacing w:val="-7"/>
        </w:rPr>
        <w:t xml:space="preserve"> </w:t>
      </w:r>
      <w:r>
        <w:t>anche</w:t>
      </w:r>
      <w:r>
        <w:rPr>
          <w:spacing w:val="-5"/>
        </w:rPr>
        <w:t xml:space="preserve"> </w:t>
      </w:r>
      <w:r>
        <w:t>di</w:t>
      </w:r>
      <w:r>
        <w:rPr>
          <w:spacing w:val="-6"/>
        </w:rPr>
        <w:t xml:space="preserve"> </w:t>
      </w:r>
      <w:r>
        <w:t>uno solo degli obblighi previsti dal presente contratto, salvo in ogni caso il risarcimento del</w:t>
      </w:r>
      <w:r>
        <w:rPr>
          <w:spacing w:val="-15"/>
        </w:rPr>
        <w:t xml:space="preserve"> </w:t>
      </w:r>
      <w:r>
        <w:t>danno.</w:t>
      </w:r>
    </w:p>
    <w:p w14:paraId="02BEEFF6" w14:textId="77777777" w:rsidR="00E6369A" w:rsidRDefault="003D03E7" w:rsidP="00837576">
      <w:pPr>
        <w:pStyle w:val="Corpotesto"/>
        <w:tabs>
          <w:tab w:val="left" w:pos="0"/>
          <w:tab w:val="left" w:pos="10065"/>
        </w:tabs>
        <w:spacing w:line="312" w:lineRule="auto"/>
        <w:ind w:left="112" w:right="225"/>
        <w:jc w:val="both"/>
      </w:pPr>
      <w:r>
        <w:t>Il</w:t>
      </w:r>
      <w:r>
        <w:rPr>
          <w:spacing w:val="-6"/>
        </w:rPr>
        <w:t xml:space="preserve"> </w:t>
      </w:r>
      <w:r>
        <w:t>contratto</w:t>
      </w:r>
      <w:r>
        <w:rPr>
          <w:spacing w:val="-7"/>
        </w:rPr>
        <w:t xml:space="preserve"> </w:t>
      </w:r>
      <w:r>
        <w:t>inoltre</w:t>
      </w:r>
      <w:r>
        <w:rPr>
          <w:spacing w:val="-5"/>
        </w:rPr>
        <w:t xml:space="preserve"> </w:t>
      </w:r>
      <w:r>
        <w:t>potrà</w:t>
      </w:r>
      <w:r>
        <w:rPr>
          <w:spacing w:val="-3"/>
        </w:rPr>
        <w:t xml:space="preserve"> </w:t>
      </w:r>
      <w:r>
        <w:t>essere</w:t>
      </w:r>
      <w:r>
        <w:rPr>
          <w:spacing w:val="-6"/>
        </w:rPr>
        <w:t xml:space="preserve"> </w:t>
      </w:r>
      <w:r>
        <w:t>risolto</w:t>
      </w:r>
      <w:r>
        <w:rPr>
          <w:spacing w:val="-5"/>
        </w:rPr>
        <w:t xml:space="preserve"> </w:t>
      </w:r>
      <w:r>
        <w:t>di</w:t>
      </w:r>
      <w:r>
        <w:rPr>
          <w:spacing w:val="-4"/>
        </w:rPr>
        <w:t xml:space="preserve"> </w:t>
      </w:r>
      <w:r>
        <w:t>diritto,</w:t>
      </w:r>
      <w:r>
        <w:rPr>
          <w:spacing w:val="-4"/>
        </w:rPr>
        <w:t xml:space="preserve"> </w:t>
      </w:r>
      <w:r>
        <w:t>ai</w:t>
      </w:r>
      <w:r>
        <w:rPr>
          <w:spacing w:val="-7"/>
        </w:rPr>
        <w:t xml:space="preserve"> </w:t>
      </w:r>
      <w:r>
        <w:t>sensi</w:t>
      </w:r>
      <w:r>
        <w:rPr>
          <w:spacing w:val="-2"/>
        </w:rPr>
        <w:t xml:space="preserve"> </w:t>
      </w:r>
      <w:r>
        <w:t>dell’Art.</w:t>
      </w:r>
      <w:r>
        <w:rPr>
          <w:spacing w:val="-4"/>
        </w:rPr>
        <w:t xml:space="preserve"> </w:t>
      </w:r>
      <w:r>
        <w:t>1456</w:t>
      </w:r>
      <w:r>
        <w:rPr>
          <w:spacing w:val="-4"/>
        </w:rPr>
        <w:t xml:space="preserve"> </w:t>
      </w:r>
      <w:r>
        <w:t>del</w:t>
      </w:r>
      <w:r>
        <w:rPr>
          <w:spacing w:val="-6"/>
        </w:rPr>
        <w:t xml:space="preserve"> </w:t>
      </w:r>
      <w:r>
        <w:t>C.C.,</w:t>
      </w:r>
      <w:r>
        <w:rPr>
          <w:spacing w:val="-4"/>
        </w:rPr>
        <w:t xml:space="preserve"> </w:t>
      </w:r>
      <w:r>
        <w:t>in</w:t>
      </w:r>
      <w:r>
        <w:rPr>
          <w:spacing w:val="-5"/>
        </w:rPr>
        <w:t xml:space="preserve"> </w:t>
      </w:r>
      <w:r>
        <w:t>caso</w:t>
      </w:r>
      <w:r>
        <w:rPr>
          <w:spacing w:val="-7"/>
        </w:rPr>
        <w:t xml:space="preserve"> </w:t>
      </w:r>
      <w:r>
        <w:t>di</w:t>
      </w:r>
      <w:r>
        <w:rPr>
          <w:spacing w:val="-4"/>
        </w:rPr>
        <w:t xml:space="preserve"> </w:t>
      </w:r>
      <w:r>
        <w:t>contestata</w:t>
      </w:r>
      <w:r>
        <w:rPr>
          <w:spacing w:val="-6"/>
        </w:rPr>
        <w:t xml:space="preserve"> </w:t>
      </w:r>
      <w:r>
        <w:t>applicazione</w:t>
      </w:r>
      <w:r>
        <w:rPr>
          <w:spacing w:val="-3"/>
        </w:rPr>
        <w:t xml:space="preserve"> </w:t>
      </w:r>
      <w:r>
        <w:t>di tre</w:t>
      </w:r>
      <w:r>
        <w:rPr>
          <w:spacing w:val="-4"/>
        </w:rPr>
        <w:t xml:space="preserve"> </w:t>
      </w:r>
      <w:r>
        <w:t>penali</w:t>
      </w:r>
      <w:r>
        <w:rPr>
          <w:spacing w:val="-6"/>
        </w:rPr>
        <w:t xml:space="preserve"> </w:t>
      </w:r>
      <w:r>
        <w:t>ovvero</w:t>
      </w:r>
      <w:r>
        <w:rPr>
          <w:spacing w:val="-5"/>
        </w:rPr>
        <w:t xml:space="preserve"> </w:t>
      </w:r>
      <w:r>
        <w:t>allorché</w:t>
      </w:r>
      <w:r>
        <w:rPr>
          <w:spacing w:val="-4"/>
        </w:rPr>
        <w:t xml:space="preserve"> </w:t>
      </w:r>
      <w:r>
        <w:t>il</w:t>
      </w:r>
      <w:r>
        <w:rPr>
          <w:spacing w:val="-4"/>
        </w:rPr>
        <w:t xml:space="preserve"> </w:t>
      </w:r>
      <w:r>
        <w:t>totale</w:t>
      </w:r>
      <w:r>
        <w:rPr>
          <w:spacing w:val="-7"/>
        </w:rPr>
        <w:t xml:space="preserve"> </w:t>
      </w:r>
      <w:r>
        <w:t>delle</w:t>
      </w:r>
      <w:r>
        <w:rPr>
          <w:spacing w:val="-6"/>
        </w:rPr>
        <w:t xml:space="preserve"> </w:t>
      </w:r>
      <w:r>
        <w:t>penali</w:t>
      </w:r>
      <w:r>
        <w:rPr>
          <w:spacing w:val="-6"/>
        </w:rPr>
        <w:t xml:space="preserve"> </w:t>
      </w:r>
      <w:r>
        <w:t>accumulate</w:t>
      </w:r>
      <w:r>
        <w:rPr>
          <w:spacing w:val="-6"/>
        </w:rPr>
        <w:t xml:space="preserve"> </w:t>
      </w:r>
      <w:r>
        <w:t>superi</w:t>
      </w:r>
      <w:r>
        <w:rPr>
          <w:spacing w:val="-6"/>
        </w:rPr>
        <w:t xml:space="preserve"> </w:t>
      </w:r>
      <w:r>
        <w:t>il</w:t>
      </w:r>
      <w:r>
        <w:rPr>
          <w:spacing w:val="-4"/>
        </w:rPr>
        <w:t xml:space="preserve"> </w:t>
      </w:r>
      <w:r>
        <w:t>10%</w:t>
      </w:r>
      <w:r>
        <w:rPr>
          <w:spacing w:val="-4"/>
        </w:rPr>
        <w:t xml:space="preserve"> </w:t>
      </w:r>
      <w:r>
        <w:t>del</w:t>
      </w:r>
      <w:r>
        <w:rPr>
          <w:spacing w:val="-5"/>
        </w:rPr>
        <w:t xml:space="preserve"> </w:t>
      </w:r>
      <w:r>
        <w:t>costo</w:t>
      </w:r>
      <w:r>
        <w:rPr>
          <w:spacing w:val="-3"/>
        </w:rPr>
        <w:t xml:space="preserve"> </w:t>
      </w:r>
      <w:r>
        <w:t>dell’intera</w:t>
      </w:r>
      <w:r>
        <w:rPr>
          <w:spacing w:val="-2"/>
        </w:rPr>
        <w:t xml:space="preserve"> </w:t>
      </w:r>
      <w:r>
        <w:t>fornitura,</w:t>
      </w:r>
      <w:r>
        <w:rPr>
          <w:spacing w:val="-5"/>
        </w:rPr>
        <w:t xml:space="preserve"> </w:t>
      </w:r>
      <w:r>
        <w:t>salvo</w:t>
      </w:r>
      <w:r>
        <w:rPr>
          <w:spacing w:val="-6"/>
        </w:rPr>
        <w:t xml:space="preserve"> </w:t>
      </w:r>
      <w:r>
        <w:t>in</w:t>
      </w:r>
      <w:r>
        <w:rPr>
          <w:spacing w:val="-4"/>
        </w:rPr>
        <w:t xml:space="preserve"> </w:t>
      </w:r>
      <w:r>
        <w:t>ogni caso il risarcimento del</w:t>
      </w:r>
      <w:r>
        <w:rPr>
          <w:spacing w:val="-1"/>
        </w:rPr>
        <w:t xml:space="preserve"> </w:t>
      </w:r>
      <w:r>
        <w:t>danno.</w:t>
      </w:r>
    </w:p>
    <w:p w14:paraId="72086770" w14:textId="77777777" w:rsidR="00E6369A" w:rsidRDefault="003D03E7" w:rsidP="00837576">
      <w:pPr>
        <w:pStyle w:val="Corpotesto"/>
        <w:tabs>
          <w:tab w:val="left" w:pos="0"/>
          <w:tab w:val="left" w:pos="10065"/>
        </w:tabs>
        <w:spacing w:line="312" w:lineRule="auto"/>
        <w:ind w:left="112" w:right="223"/>
        <w:jc w:val="both"/>
      </w:pPr>
      <w:r>
        <w:t>Resta tuttavia espressamente inteso che in nessun caso il Fornitore potrà sospendere la prestazione dei servizi e/o forniture.</w:t>
      </w:r>
    </w:p>
    <w:p w14:paraId="477520EF" w14:textId="2A82D1DE" w:rsidR="00E6369A" w:rsidRDefault="003D03E7" w:rsidP="00837576">
      <w:pPr>
        <w:pStyle w:val="Corpotesto"/>
        <w:tabs>
          <w:tab w:val="left" w:pos="0"/>
          <w:tab w:val="left" w:pos="10065"/>
        </w:tabs>
        <w:spacing w:line="312" w:lineRule="auto"/>
        <w:ind w:left="112" w:right="213"/>
        <w:jc w:val="both"/>
      </w:pPr>
      <w:r>
        <w:t xml:space="preserve">È espressamente inteso che in caso di perdita dei requisiti di cui all’art. 80 del D. Lgs. n. 50/2016 e nei casi previsti dai patti di integrità il </w:t>
      </w:r>
      <w:r w:rsidR="00527C4B">
        <w:t>Politecnico</w:t>
      </w:r>
      <w:r>
        <w:t xml:space="preserve"> si riserva la facoltà di risolvere il contratto e si riserva il pagamento in tal caso del corrispettivo pattuito solo con riferimento alle prestazioni già eseguite e nei limiti dell’utilità ricevuta. In caso di risoluzione del contratto si procederà all’incameramento della cauzione definitiva ove richiesta o, in alternativa, l’applicazione di una penale in misura non inferiore al 10 per cento del valore del contratto.</w:t>
      </w:r>
    </w:p>
    <w:p w14:paraId="737D5B4B" w14:textId="34832CAC" w:rsidR="00E6369A" w:rsidRDefault="003D03E7" w:rsidP="00837576">
      <w:pPr>
        <w:pStyle w:val="Corpotesto"/>
        <w:tabs>
          <w:tab w:val="left" w:pos="0"/>
          <w:tab w:val="left" w:pos="10065"/>
        </w:tabs>
        <w:spacing w:line="312" w:lineRule="auto"/>
        <w:ind w:left="111"/>
        <w:jc w:val="both"/>
      </w:pPr>
      <w:r>
        <w:t xml:space="preserve">Il </w:t>
      </w:r>
      <w:r w:rsidR="00527C4B">
        <w:t>Politecnico</w:t>
      </w:r>
      <w:r>
        <w:t xml:space="preserve"> può inoltre risolvere il contratto nei casi e con le modalità previste dall’art.108 del D. Lgs.50/2016.</w:t>
      </w:r>
    </w:p>
    <w:p w14:paraId="2B2450B9" w14:textId="77777777" w:rsidR="00E6369A" w:rsidRDefault="00E6369A" w:rsidP="00837576">
      <w:pPr>
        <w:pStyle w:val="Corpotesto"/>
        <w:tabs>
          <w:tab w:val="left" w:pos="0"/>
          <w:tab w:val="left" w:pos="10065"/>
        </w:tabs>
        <w:spacing w:before="2"/>
        <w:jc w:val="both"/>
        <w:rPr>
          <w:sz w:val="26"/>
        </w:rPr>
      </w:pPr>
    </w:p>
    <w:p w14:paraId="2B398214" w14:textId="77777777" w:rsidR="00E6369A" w:rsidRDefault="003D03E7" w:rsidP="00837576">
      <w:pPr>
        <w:pStyle w:val="Titolo1"/>
        <w:numPr>
          <w:ilvl w:val="0"/>
          <w:numId w:val="13"/>
        </w:numPr>
        <w:tabs>
          <w:tab w:val="left" w:pos="0"/>
          <w:tab w:val="left" w:pos="832"/>
          <w:tab w:val="left" w:pos="10065"/>
        </w:tabs>
        <w:spacing w:before="1"/>
        <w:ind w:hanging="361"/>
        <w:jc w:val="both"/>
      </w:pPr>
      <w:bookmarkStart w:id="55" w:name="10._RECESSO"/>
      <w:bookmarkStart w:id="56" w:name="_bookmark17"/>
      <w:bookmarkStart w:id="57" w:name="_Toc165298217"/>
      <w:bookmarkEnd w:id="55"/>
      <w:bookmarkEnd w:id="56"/>
      <w:r>
        <w:t>RECESSO</w:t>
      </w:r>
      <w:bookmarkEnd w:id="57"/>
    </w:p>
    <w:p w14:paraId="58400DEF" w14:textId="1AB6E9B0" w:rsidR="00E6369A" w:rsidRDefault="003D03E7" w:rsidP="00837576">
      <w:pPr>
        <w:pStyle w:val="Corpotesto"/>
        <w:tabs>
          <w:tab w:val="left" w:pos="0"/>
          <w:tab w:val="left" w:pos="10065"/>
        </w:tabs>
        <w:spacing w:before="75" w:line="312" w:lineRule="auto"/>
        <w:ind w:left="111" w:right="248"/>
        <w:jc w:val="both"/>
      </w:pPr>
      <w:r>
        <w:t xml:space="preserve">Il </w:t>
      </w:r>
      <w:r w:rsidR="00527C4B">
        <w:t>Politecnico</w:t>
      </w:r>
      <w:r>
        <w:t xml:space="preserve"> ha il diritto di recedere in qualunque tempo dal Contratto con le modalità previste dall’art.109 del D. Lgs.50/2016.</w:t>
      </w:r>
    </w:p>
    <w:p w14:paraId="2C636D68" w14:textId="77777777" w:rsidR="00E6369A" w:rsidRDefault="00E6369A" w:rsidP="00837576">
      <w:pPr>
        <w:pStyle w:val="Corpotesto"/>
        <w:tabs>
          <w:tab w:val="left" w:pos="0"/>
          <w:tab w:val="left" w:pos="10065"/>
        </w:tabs>
        <w:spacing w:before="2"/>
        <w:jc w:val="both"/>
        <w:rPr>
          <w:sz w:val="26"/>
        </w:rPr>
      </w:pPr>
    </w:p>
    <w:p w14:paraId="7D68F19D" w14:textId="77777777" w:rsidR="00E6369A" w:rsidRDefault="003D03E7" w:rsidP="00837576">
      <w:pPr>
        <w:pStyle w:val="Titolo1"/>
        <w:numPr>
          <w:ilvl w:val="0"/>
          <w:numId w:val="13"/>
        </w:numPr>
        <w:tabs>
          <w:tab w:val="left" w:pos="0"/>
          <w:tab w:val="left" w:pos="832"/>
          <w:tab w:val="left" w:pos="10065"/>
        </w:tabs>
        <w:spacing w:before="1"/>
        <w:ind w:hanging="361"/>
        <w:jc w:val="both"/>
      </w:pPr>
      <w:bookmarkStart w:id="58" w:name="11._REVISIONE_PREZZI"/>
      <w:bookmarkStart w:id="59" w:name="_bookmark18"/>
      <w:bookmarkStart w:id="60" w:name="_Toc165298218"/>
      <w:bookmarkEnd w:id="58"/>
      <w:bookmarkEnd w:id="59"/>
      <w:r>
        <w:t>REVISIONE</w:t>
      </w:r>
      <w:r>
        <w:rPr>
          <w:spacing w:val="-2"/>
        </w:rPr>
        <w:t xml:space="preserve"> </w:t>
      </w:r>
      <w:r>
        <w:t>PREZZI</w:t>
      </w:r>
      <w:bookmarkEnd w:id="60"/>
    </w:p>
    <w:p w14:paraId="3E0A1523" w14:textId="77777777" w:rsidR="00E6369A" w:rsidRDefault="003D03E7" w:rsidP="00837576">
      <w:pPr>
        <w:pStyle w:val="Corpotesto"/>
        <w:tabs>
          <w:tab w:val="left" w:pos="0"/>
          <w:tab w:val="left" w:pos="10065"/>
        </w:tabs>
        <w:spacing w:before="73" w:line="312" w:lineRule="auto"/>
        <w:ind w:left="111" w:right="227"/>
        <w:jc w:val="both"/>
      </w:pPr>
      <w:r>
        <w:t>Annualmente verrà applicato l’aggiornamento dei prezzi in misura pari al 100% della variazione, accertata dall’ISTAT, dell’indice dei prezzi al consumo per le famiglie di operai ed impiegati (FOI - nella versione che esclude il calcolo dei tabacchi), verificatesi nell’anno precedente, anche in caso di indice negativo.</w:t>
      </w:r>
    </w:p>
    <w:p w14:paraId="23D9B85B" w14:textId="77777777" w:rsidR="00E6369A" w:rsidRDefault="003D03E7" w:rsidP="00837576">
      <w:pPr>
        <w:pStyle w:val="Corpotesto"/>
        <w:tabs>
          <w:tab w:val="left" w:pos="0"/>
          <w:tab w:val="left" w:pos="10065"/>
        </w:tabs>
        <w:spacing w:line="312" w:lineRule="auto"/>
        <w:ind w:left="111" w:right="223"/>
        <w:jc w:val="both"/>
      </w:pPr>
      <w:r>
        <w:t xml:space="preserve">All’inizio di ciascun anno, non appena disponibile l’indice ISTAT per l’anno precedente, il Fornitore potrà chiedere l’aggiornamento dei prezzi dovuti per l’anno in corso applicando il 100% della variazione accertata dall’ISTAT a partire dalla data di presentazione dell’offerta e fino al 31/12 dell’anno precedente. In caso di comunicazione </w:t>
      </w:r>
      <w:r>
        <w:lastRenderedPageBreak/>
        <w:t>dell’indice successiva all’emissione delle prime fatture per l’anno in corso, dovrà essere fatturata la differenza, positiva o negativa, ottenuta applicando i nuovi prezzi alle fatture già emesse.</w:t>
      </w:r>
    </w:p>
    <w:p w14:paraId="72825053" w14:textId="77777777" w:rsidR="00E6369A" w:rsidRDefault="00E6369A" w:rsidP="00837576">
      <w:pPr>
        <w:pStyle w:val="Corpotesto"/>
        <w:tabs>
          <w:tab w:val="left" w:pos="0"/>
          <w:tab w:val="left" w:pos="10065"/>
        </w:tabs>
        <w:spacing w:before="10"/>
        <w:jc w:val="both"/>
        <w:rPr>
          <w:sz w:val="28"/>
        </w:rPr>
      </w:pPr>
    </w:p>
    <w:p w14:paraId="0C50751E" w14:textId="77777777" w:rsidR="00E6369A" w:rsidRDefault="003D03E7" w:rsidP="00837576">
      <w:pPr>
        <w:pStyle w:val="Titolo1"/>
        <w:numPr>
          <w:ilvl w:val="0"/>
          <w:numId w:val="13"/>
        </w:numPr>
        <w:tabs>
          <w:tab w:val="left" w:pos="0"/>
          <w:tab w:val="left" w:pos="880"/>
          <w:tab w:val="left" w:pos="10065"/>
        </w:tabs>
        <w:ind w:left="879" w:hanging="409"/>
        <w:jc w:val="both"/>
      </w:pPr>
      <w:bookmarkStart w:id="61" w:name="12.__MODALITÀ_DI_PRESENTAZIONE_DELLE_FAT"/>
      <w:bookmarkStart w:id="62" w:name="_bookmark19"/>
      <w:bookmarkStart w:id="63" w:name="_Toc165298219"/>
      <w:bookmarkEnd w:id="61"/>
      <w:bookmarkEnd w:id="62"/>
      <w:r>
        <w:t>MODALITÀ DI PRESENTAZIONE DELLE FATTURE E</w:t>
      </w:r>
      <w:r>
        <w:rPr>
          <w:spacing w:val="-8"/>
        </w:rPr>
        <w:t xml:space="preserve"> </w:t>
      </w:r>
      <w:r>
        <w:t>PAGAMENTO</w:t>
      </w:r>
      <w:bookmarkEnd w:id="63"/>
    </w:p>
    <w:p w14:paraId="5D725798" w14:textId="77777777" w:rsidR="00E6369A" w:rsidRDefault="00E6369A" w:rsidP="00837576">
      <w:pPr>
        <w:pStyle w:val="Corpotesto"/>
        <w:tabs>
          <w:tab w:val="left" w:pos="0"/>
          <w:tab w:val="left" w:pos="10065"/>
        </w:tabs>
        <w:spacing w:before="9"/>
        <w:jc w:val="both"/>
        <w:rPr>
          <w:b/>
          <w:sz w:val="23"/>
        </w:rPr>
      </w:pPr>
    </w:p>
    <w:p w14:paraId="069740DB" w14:textId="77777777" w:rsidR="00E6369A" w:rsidRDefault="003D03E7" w:rsidP="00837576">
      <w:pPr>
        <w:pStyle w:val="Corpotesto"/>
        <w:tabs>
          <w:tab w:val="left" w:pos="0"/>
          <w:tab w:val="left" w:pos="10065"/>
        </w:tabs>
        <w:spacing w:before="1" w:line="276" w:lineRule="auto"/>
        <w:ind w:left="111" w:right="248"/>
        <w:jc w:val="both"/>
      </w:pPr>
      <w:r>
        <w:t>I catering potranno essere fatturati a conclusione dei relativi eventi, applicando le condizioni economiche dell’accordo quadro.</w:t>
      </w:r>
    </w:p>
    <w:p w14:paraId="739FD4D7" w14:textId="77777777" w:rsidR="00E6369A" w:rsidRDefault="00E6369A" w:rsidP="00837576">
      <w:pPr>
        <w:pStyle w:val="Corpotesto"/>
        <w:tabs>
          <w:tab w:val="left" w:pos="0"/>
          <w:tab w:val="left" w:pos="10065"/>
        </w:tabs>
        <w:jc w:val="both"/>
        <w:rPr>
          <w:sz w:val="17"/>
        </w:rPr>
      </w:pPr>
    </w:p>
    <w:p w14:paraId="55B540A7" w14:textId="1FFBDC59" w:rsidR="00E6369A" w:rsidRDefault="003D03E7" w:rsidP="002D395A">
      <w:pPr>
        <w:pStyle w:val="Corpotesto"/>
        <w:tabs>
          <w:tab w:val="left" w:pos="0"/>
          <w:tab w:val="left" w:pos="10065"/>
        </w:tabs>
        <w:spacing w:line="276" w:lineRule="auto"/>
        <w:ind w:left="111" w:right="225"/>
        <w:jc w:val="both"/>
      </w:pPr>
      <w:r>
        <w:t>La fattura dovrà essere trasmessa in forma elettronica secondo il “Formato della fattura elettronica” del DM n.55/2013, indirizzandola al Codice Univoco Ufficio e la fattura elettronica dovrà contenere, pena rigetto della stessa, il numero del Contratto Attuativo o numero d’ordine (BO) ed il codice CIG associato alla fornitura.</w:t>
      </w:r>
    </w:p>
    <w:p w14:paraId="257E2CF2" w14:textId="77777777" w:rsidR="00E6369A" w:rsidRPr="00F87E47" w:rsidRDefault="00E6369A" w:rsidP="002D395A">
      <w:pPr>
        <w:pStyle w:val="Corpotesto"/>
        <w:tabs>
          <w:tab w:val="left" w:pos="0"/>
          <w:tab w:val="left" w:pos="10065"/>
        </w:tabs>
        <w:ind w:left="111"/>
        <w:jc w:val="both"/>
        <w:rPr>
          <w:b/>
          <w:bCs/>
          <w:u w:val="single"/>
        </w:rPr>
      </w:pPr>
    </w:p>
    <w:p w14:paraId="748F176D" w14:textId="77777777" w:rsidR="00E6369A" w:rsidRPr="00F87E47" w:rsidRDefault="003D03E7" w:rsidP="002D395A">
      <w:pPr>
        <w:pStyle w:val="Corpotesto"/>
        <w:tabs>
          <w:tab w:val="left" w:pos="0"/>
          <w:tab w:val="left" w:pos="10065"/>
        </w:tabs>
        <w:ind w:left="111"/>
        <w:jc w:val="both"/>
        <w:rPr>
          <w:b/>
          <w:bCs/>
          <w:u w:val="single"/>
        </w:rPr>
      </w:pPr>
      <w:r w:rsidRPr="00F87E47">
        <w:rPr>
          <w:b/>
          <w:bCs/>
          <w:u w:val="single"/>
        </w:rPr>
        <w:t>Ad ogni contratto attuativo/buono d’ordine corrisponderà un codice CIG. Non potranno essere trasmesse fatture con il CIG del lotto dell’accordo quadro.</w:t>
      </w:r>
    </w:p>
    <w:p w14:paraId="48EFADF4" w14:textId="1AFA7D08" w:rsidR="00E6369A" w:rsidRDefault="003D03E7" w:rsidP="002D395A">
      <w:pPr>
        <w:pStyle w:val="Corpotesto"/>
        <w:tabs>
          <w:tab w:val="left" w:pos="0"/>
          <w:tab w:val="left" w:pos="10065"/>
        </w:tabs>
        <w:spacing w:before="195"/>
        <w:ind w:left="111"/>
        <w:jc w:val="both"/>
      </w:pPr>
      <w:r>
        <w:t xml:space="preserve">Il pagamento della fattura sarà corrisposto entro 30 giorni dalla data di ricezione della </w:t>
      </w:r>
      <w:proofErr w:type="spellStart"/>
      <w:proofErr w:type="gramStart"/>
      <w:r>
        <w:t>stessa.Il</w:t>
      </w:r>
      <w:proofErr w:type="spellEnd"/>
      <w:proofErr w:type="gramEnd"/>
      <w:r>
        <w:t xml:space="preserve"> pagamento del corrispettivo avverrà, previe le verifiche d’uso, mediante bonifico bancario sul conto corrente del Fornitore. Eventuali contestazioni sospenderanno tale termine. In caso di ritardi nelle riscossioni non verranno riconosciuti interessi a favore della ditta fornitrice.</w:t>
      </w:r>
    </w:p>
    <w:p w14:paraId="2DF151B8" w14:textId="77777777" w:rsidR="00E6369A" w:rsidRDefault="00E6369A" w:rsidP="00837576">
      <w:pPr>
        <w:pStyle w:val="Corpotesto"/>
        <w:tabs>
          <w:tab w:val="left" w:pos="0"/>
          <w:tab w:val="left" w:pos="10065"/>
        </w:tabs>
        <w:spacing w:before="11"/>
        <w:jc w:val="both"/>
        <w:rPr>
          <w:sz w:val="16"/>
        </w:rPr>
      </w:pPr>
    </w:p>
    <w:p w14:paraId="1DD8BEC9" w14:textId="77777777" w:rsidR="00E6369A" w:rsidRDefault="003D03E7" w:rsidP="00837576">
      <w:pPr>
        <w:pStyle w:val="Corpotesto"/>
        <w:tabs>
          <w:tab w:val="left" w:pos="0"/>
          <w:tab w:val="left" w:pos="10065"/>
        </w:tabs>
        <w:spacing w:line="278" w:lineRule="auto"/>
        <w:ind w:left="111" w:right="230"/>
        <w:jc w:val="both"/>
      </w:pPr>
      <w:r>
        <w:t>Oltre</w:t>
      </w:r>
      <w:r>
        <w:rPr>
          <w:spacing w:val="-9"/>
        </w:rPr>
        <w:t xml:space="preserve"> </w:t>
      </w:r>
      <w:r>
        <w:t>al</w:t>
      </w:r>
      <w:r>
        <w:rPr>
          <w:spacing w:val="-8"/>
        </w:rPr>
        <w:t xml:space="preserve"> </w:t>
      </w:r>
      <w:r>
        <w:t>“Codice</w:t>
      </w:r>
      <w:r>
        <w:rPr>
          <w:spacing w:val="-9"/>
        </w:rPr>
        <w:t xml:space="preserve"> </w:t>
      </w:r>
      <w:r>
        <w:t>Univoco</w:t>
      </w:r>
      <w:r>
        <w:rPr>
          <w:spacing w:val="-7"/>
        </w:rPr>
        <w:t xml:space="preserve"> </w:t>
      </w:r>
      <w:r>
        <w:t>Ufficio”</w:t>
      </w:r>
      <w:r>
        <w:rPr>
          <w:spacing w:val="-9"/>
        </w:rPr>
        <w:t xml:space="preserve"> </w:t>
      </w:r>
      <w:r>
        <w:t>che</w:t>
      </w:r>
      <w:r>
        <w:rPr>
          <w:spacing w:val="-9"/>
        </w:rPr>
        <w:t xml:space="preserve"> </w:t>
      </w:r>
      <w:r>
        <w:t>deve</w:t>
      </w:r>
      <w:r>
        <w:rPr>
          <w:spacing w:val="-8"/>
        </w:rPr>
        <w:t xml:space="preserve"> </w:t>
      </w:r>
      <w:r>
        <w:t>essere</w:t>
      </w:r>
      <w:r>
        <w:rPr>
          <w:spacing w:val="-10"/>
        </w:rPr>
        <w:t xml:space="preserve"> </w:t>
      </w:r>
      <w:r>
        <w:t>inserito</w:t>
      </w:r>
      <w:r>
        <w:rPr>
          <w:spacing w:val="-5"/>
        </w:rPr>
        <w:t xml:space="preserve"> </w:t>
      </w:r>
      <w:r>
        <w:t>obbligatoriamente</w:t>
      </w:r>
      <w:r>
        <w:rPr>
          <w:spacing w:val="-8"/>
        </w:rPr>
        <w:t xml:space="preserve"> </w:t>
      </w:r>
      <w:r>
        <w:t>nell’elemento</w:t>
      </w:r>
      <w:r>
        <w:rPr>
          <w:spacing w:val="-8"/>
        </w:rPr>
        <w:t xml:space="preserve"> </w:t>
      </w:r>
      <w:r>
        <w:t>“Codice</w:t>
      </w:r>
      <w:r>
        <w:rPr>
          <w:spacing w:val="-10"/>
        </w:rPr>
        <w:t xml:space="preserve"> </w:t>
      </w:r>
      <w:r>
        <w:t>Destinatario”</w:t>
      </w:r>
      <w:r>
        <w:rPr>
          <w:spacing w:val="-7"/>
        </w:rPr>
        <w:t xml:space="preserve"> </w:t>
      </w:r>
      <w:r>
        <w:t>del tracciato</w:t>
      </w:r>
      <w:r>
        <w:rPr>
          <w:spacing w:val="-5"/>
        </w:rPr>
        <w:t xml:space="preserve"> </w:t>
      </w:r>
      <w:r>
        <w:t>della</w:t>
      </w:r>
      <w:r>
        <w:rPr>
          <w:spacing w:val="-2"/>
        </w:rPr>
        <w:t xml:space="preserve"> </w:t>
      </w:r>
      <w:r>
        <w:t>fattura elettronica,</w:t>
      </w:r>
      <w:r>
        <w:rPr>
          <w:spacing w:val="-4"/>
        </w:rPr>
        <w:t xml:space="preserve"> </w:t>
      </w:r>
      <w:r>
        <w:t>dovranno</w:t>
      </w:r>
      <w:r>
        <w:rPr>
          <w:spacing w:val="-3"/>
        </w:rPr>
        <w:t xml:space="preserve"> </w:t>
      </w:r>
      <w:r>
        <w:t>altresì</w:t>
      </w:r>
      <w:r>
        <w:rPr>
          <w:spacing w:val="-1"/>
        </w:rPr>
        <w:t xml:space="preserve"> </w:t>
      </w:r>
      <w:r>
        <w:t>essere</w:t>
      </w:r>
      <w:r>
        <w:rPr>
          <w:spacing w:val="-4"/>
        </w:rPr>
        <w:t xml:space="preserve"> </w:t>
      </w:r>
      <w:r>
        <w:t>indicate</w:t>
      </w:r>
      <w:r>
        <w:rPr>
          <w:spacing w:val="-3"/>
        </w:rPr>
        <w:t xml:space="preserve"> </w:t>
      </w:r>
      <w:r>
        <w:t>nella</w:t>
      </w:r>
      <w:r>
        <w:rPr>
          <w:spacing w:val="-2"/>
        </w:rPr>
        <w:t xml:space="preserve"> </w:t>
      </w:r>
      <w:r>
        <w:t>fattura</w:t>
      </w:r>
      <w:r>
        <w:rPr>
          <w:spacing w:val="-2"/>
        </w:rPr>
        <w:t xml:space="preserve"> </w:t>
      </w:r>
      <w:r>
        <w:t>anche</w:t>
      </w:r>
      <w:r>
        <w:rPr>
          <w:spacing w:val="-4"/>
        </w:rPr>
        <w:t xml:space="preserve"> </w:t>
      </w:r>
      <w:r>
        <w:t>le</w:t>
      </w:r>
      <w:r>
        <w:rPr>
          <w:spacing w:val="-3"/>
        </w:rPr>
        <w:t xml:space="preserve"> </w:t>
      </w:r>
      <w:r>
        <w:t>seguenti</w:t>
      </w:r>
      <w:r>
        <w:rPr>
          <w:spacing w:val="-4"/>
        </w:rPr>
        <w:t xml:space="preserve"> </w:t>
      </w:r>
      <w:r>
        <w:t>informazioni:</w:t>
      </w:r>
    </w:p>
    <w:p w14:paraId="1F1BEEAD" w14:textId="77777777" w:rsidR="00E6369A" w:rsidRDefault="00E6369A" w:rsidP="00837576">
      <w:pPr>
        <w:pStyle w:val="Corpotesto"/>
        <w:tabs>
          <w:tab w:val="left" w:pos="0"/>
          <w:tab w:val="left" w:pos="10065"/>
        </w:tabs>
        <w:jc w:val="both"/>
        <w:rPr>
          <w:sz w:val="10"/>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5"/>
        <w:gridCol w:w="4104"/>
      </w:tblGrid>
      <w:tr w:rsidR="00E6369A" w14:paraId="67C56A19" w14:textId="77777777">
        <w:trPr>
          <w:trHeight w:val="395"/>
        </w:trPr>
        <w:tc>
          <w:tcPr>
            <w:tcW w:w="5525" w:type="dxa"/>
          </w:tcPr>
          <w:p w14:paraId="0DA02B88" w14:textId="77777777" w:rsidR="00E6369A" w:rsidRDefault="003D03E7" w:rsidP="00837576">
            <w:pPr>
              <w:pStyle w:val="TableParagraph"/>
              <w:tabs>
                <w:tab w:val="left" w:pos="0"/>
                <w:tab w:val="left" w:pos="10065"/>
              </w:tabs>
              <w:spacing w:before="42"/>
              <w:ind w:left="14"/>
              <w:jc w:val="both"/>
              <w:rPr>
                <w:rFonts w:ascii="Calibri"/>
                <w:b/>
              </w:rPr>
            </w:pPr>
            <w:r>
              <w:rPr>
                <w:rFonts w:ascii="Calibri"/>
                <w:b/>
              </w:rPr>
              <w:t>Informazione</w:t>
            </w:r>
          </w:p>
        </w:tc>
        <w:tc>
          <w:tcPr>
            <w:tcW w:w="4104" w:type="dxa"/>
          </w:tcPr>
          <w:p w14:paraId="54B2BB39" w14:textId="77777777" w:rsidR="00E6369A" w:rsidRDefault="003D03E7" w:rsidP="00837576">
            <w:pPr>
              <w:pStyle w:val="TableParagraph"/>
              <w:tabs>
                <w:tab w:val="left" w:pos="0"/>
                <w:tab w:val="left" w:pos="10065"/>
              </w:tabs>
              <w:spacing w:before="42"/>
              <w:ind w:left="13"/>
              <w:jc w:val="both"/>
              <w:rPr>
                <w:rFonts w:ascii="Calibri"/>
                <w:b/>
              </w:rPr>
            </w:pPr>
            <w:r>
              <w:rPr>
                <w:rFonts w:ascii="Calibri"/>
                <w:b/>
              </w:rPr>
              <w:t>Elemento del tracciato fattura elettronica</w:t>
            </w:r>
          </w:p>
        </w:tc>
      </w:tr>
      <w:tr w:rsidR="00E6369A" w14:paraId="536B8A5E" w14:textId="77777777">
        <w:trPr>
          <w:trHeight w:val="337"/>
        </w:trPr>
        <w:tc>
          <w:tcPr>
            <w:tcW w:w="5525" w:type="dxa"/>
          </w:tcPr>
          <w:p w14:paraId="1B842C9B" w14:textId="77777777" w:rsidR="00E6369A" w:rsidRDefault="003D03E7" w:rsidP="00837576">
            <w:pPr>
              <w:pStyle w:val="TableParagraph"/>
              <w:tabs>
                <w:tab w:val="left" w:pos="0"/>
                <w:tab w:val="left" w:pos="10065"/>
              </w:tabs>
              <w:spacing w:before="13"/>
              <w:ind w:left="14"/>
              <w:jc w:val="both"/>
              <w:rPr>
                <w:rFonts w:ascii="Calibri"/>
              </w:rPr>
            </w:pPr>
            <w:r>
              <w:rPr>
                <w:rFonts w:ascii="Calibri"/>
              </w:rPr>
              <w:t>Codice Unitario Progetto (se indicato in RDO)</w:t>
            </w:r>
          </w:p>
        </w:tc>
        <w:tc>
          <w:tcPr>
            <w:tcW w:w="4104" w:type="dxa"/>
          </w:tcPr>
          <w:p w14:paraId="38B002E3" w14:textId="77777777" w:rsidR="00E6369A" w:rsidRDefault="003D03E7" w:rsidP="00837576">
            <w:pPr>
              <w:pStyle w:val="TableParagraph"/>
              <w:tabs>
                <w:tab w:val="left" w:pos="0"/>
                <w:tab w:val="left" w:pos="10065"/>
              </w:tabs>
              <w:spacing w:before="13"/>
              <w:ind w:left="13"/>
              <w:jc w:val="both"/>
              <w:rPr>
                <w:rFonts w:ascii="Calibri"/>
              </w:rPr>
            </w:pPr>
            <w:r>
              <w:rPr>
                <w:rFonts w:ascii="Calibri"/>
              </w:rPr>
              <w:t>&lt;</w:t>
            </w:r>
            <w:proofErr w:type="spellStart"/>
            <w:r>
              <w:rPr>
                <w:rFonts w:ascii="Calibri"/>
              </w:rPr>
              <w:t>CodiceCUP</w:t>
            </w:r>
            <w:proofErr w:type="spellEnd"/>
            <w:r>
              <w:rPr>
                <w:rFonts w:ascii="Calibri"/>
              </w:rPr>
              <w:t>&gt;</w:t>
            </w:r>
          </w:p>
        </w:tc>
      </w:tr>
      <w:tr w:rsidR="00E6369A" w14:paraId="511BDF69" w14:textId="77777777">
        <w:trPr>
          <w:trHeight w:val="338"/>
        </w:trPr>
        <w:tc>
          <w:tcPr>
            <w:tcW w:w="5525" w:type="dxa"/>
          </w:tcPr>
          <w:p w14:paraId="5FA81210" w14:textId="77777777" w:rsidR="00E6369A" w:rsidRDefault="003D03E7" w:rsidP="00837576">
            <w:pPr>
              <w:pStyle w:val="TableParagraph"/>
              <w:tabs>
                <w:tab w:val="left" w:pos="0"/>
                <w:tab w:val="left" w:pos="10065"/>
              </w:tabs>
              <w:spacing w:before="13"/>
              <w:ind w:left="14"/>
              <w:jc w:val="both"/>
              <w:rPr>
                <w:rFonts w:ascii="Calibri"/>
              </w:rPr>
            </w:pPr>
            <w:r>
              <w:rPr>
                <w:rFonts w:ascii="Calibri"/>
              </w:rPr>
              <w:t>Codice Identificativo Gara</w:t>
            </w:r>
          </w:p>
        </w:tc>
        <w:tc>
          <w:tcPr>
            <w:tcW w:w="4104" w:type="dxa"/>
          </w:tcPr>
          <w:p w14:paraId="4DC9C874" w14:textId="77777777" w:rsidR="00E6369A" w:rsidRDefault="003D03E7" w:rsidP="00837576">
            <w:pPr>
              <w:pStyle w:val="TableParagraph"/>
              <w:tabs>
                <w:tab w:val="left" w:pos="0"/>
                <w:tab w:val="left" w:pos="10065"/>
              </w:tabs>
              <w:spacing w:before="13"/>
              <w:ind w:left="13"/>
              <w:jc w:val="both"/>
              <w:rPr>
                <w:rFonts w:ascii="Calibri"/>
              </w:rPr>
            </w:pPr>
            <w:r>
              <w:rPr>
                <w:rFonts w:ascii="Calibri"/>
              </w:rPr>
              <w:t>&lt;</w:t>
            </w:r>
            <w:proofErr w:type="spellStart"/>
            <w:r>
              <w:rPr>
                <w:rFonts w:ascii="Calibri"/>
              </w:rPr>
              <w:t>CodiceCIG</w:t>
            </w:r>
            <w:proofErr w:type="spellEnd"/>
            <w:r>
              <w:rPr>
                <w:rFonts w:ascii="Calibri"/>
              </w:rPr>
              <w:t>&gt;</w:t>
            </w:r>
          </w:p>
        </w:tc>
      </w:tr>
      <w:tr w:rsidR="00E6369A" w14:paraId="01601A1C" w14:textId="77777777">
        <w:trPr>
          <w:trHeight w:val="647"/>
        </w:trPr>
        <w:tc>
          <w:tcPr>
            <w:tcW w:w="5525" w:type="dxa"/>
          </w:tcPr>
          <w:p w14:paraId="35568DBF" w14:textId="77777777" w:rsidR="00E6369A" w:rsidRDefault="003D03E7" w:rsidP="00837576">
            <w:pPr>
              <w:pStyle w:val="TableParagraph"/>
              <w:tabs>
                <w:tab w:val="left" w:pos="0"/>
                <w:tab w:val="left" w:pos="10065"/>
              </w:tabs>
              <w:spacing w:before="16"/>
              <w:ind w:left="14"/>
              <w:jc w:val="both"/>
              <w:rPr>
                <w:rFonts w:ascii="Calibri" w:hAnsi="Calibri"/>
              </w:rPr>
            </w:pPr>
            <w:r>
              <w:rPr>
                <w:rFonts w:ascii="Calibri" w:hAnsi="Calibri"/>
              </w:rPr>
              <w:t>ORDINE (se indicato): dovrà essere indicato l'identificativo</w:t>
            </w:r>
          </w:p>
          <w:p w14:paraId="5488A09E" w14:textId="77777777" w:rsidR="00E6369A" w:rsidRDefault="003D03E7" w:rsidP="00837576">
            <w:pPr>
              <w:pStyle w:val="TableParagraph"/>
              <w:tabs>
                <w:tab w:val="left" w:pos="0"/>
                <w:tab w:val="left" w:pos="10065"/>
              </w:tabs>
              <w:spacing w:before="38"/>
              <w:ind w:left="14"/>
              <w:jc w:val="both"/>
              <w:rPr>
                <w:rFonts w:ascii="Calibri" w:hAnsi="Calibri"/>
              </w:rPr>
            </w:pPr>
            <w:r>
              <w:rPr>
                <w:rFonts w:ascii="Calibri" w:hAnsi="Calibri"/>
              </w:rPr>
              <w:t>ID_DG che verrà comunicato in sede di stipula</w:t>
            </w:r>
          </w:p>
        </w:tc>
        <w:tc>
          <w:tcPr>
            <w:tcW w:w="4104" w:type="dxa"/>
          </w:tcPr>
          <w:p w14:paraId="1886AB23" w14:textId="77777777" w:rsidR="00E6369A" w:rsidRDefault="003D03E7" w:rsidP="00837576">
            <w:pPr>
              <w:pStyle w:val="TableParagraph"/>
              <w:tabs>
                <w:tab w:val="left" w:pos="0"/>
                <w:tab w:val="left" w:pos="10065"/>
              </w:tabs>
              <w:spacing w:before="169"/>
              <w:ind w:left="13"/>
              <w:jc w:val="both"/>
              <w:rPr>
                <w:rFonts w:ascii="Calibri"/>
              </w:rPr>
            </w:pPr>
            <w:r>
              <w:rPr>
                <w:rFonts w:ascii="Calibri"/>
              </w:rPr>
              <w:t>&lt;Dati Generali&gt;&lt;</w:t>
            </w:r>
            <w:proofErr w:type="spellStart"/>
            <w:r>
              <w:rPr>
                <w:rFonts w:ascii="Calibri"/>
              </w:rPr>
              <w:t>DatiOrdineAcquisto</w:t>
            </w:r>
            <w:proofErr w:type="spellEnd"/>
            <w:r>
              <w:rPr>
                <w:rFonts w:ascii="Calibri"/>
              </w:rPr>
              <w:t>&gt;</w:t>
            </w:r>
          </w:p>
        </w:tc>
      </w:tr>
      <w:tr w:rsidR="00E6369A" w14:paraId="5FD83E81" w14:textId="77777777">
        <w:trPr>
          <w:trHeight w:val="985"/>
        </w:trPr>
        <w:tc>
          <w:tcPr>
            <w:tcW w:w="5525" w:type="dxa"/>
          </w:tcPr>
          <w:p w14:paraId="5ED66715" w14:textId="77777777" w:rsidR="00E6369A" w:rsidRDefault="003D03E7" w:rsidP="00837576">
            <w:pPr>
              <w:pStyle w:val="TableParagraph"/>
              <w:tabs>
                <w:tab w:val="left" w:pos="0"/>
                <w:tab w:val="left" w:pos="10065"/>
              </w:tabs>
              <w:spacing w:before="16" w:line="273" w:lineRule="auto"/>
              <w:ind w:left="14" w:right="83"/>
              <w:jc w:val="both"/>
              <w:rPr>
                <w:rFonts w:ascii="Calibri" w:hAnsi="Calibri"/>
                <w:sz w:val="23"/>
              </w:rPr>
            </w:pPr>
            <w:r>
              <w:rPr>
                <w:rFonts w:ascii="Calibri" w:hAnsi="Calibri"/>
              </w:rPr>
              <w:t xml:space="preserve">CONTRATTO (se indicato): in caso di riferimento a contratto, dovrà essere indicato il numero di protocollo/repertorio </w:t>
            </w:r>
            <w:r>
              <w:rPr>
                <w:rFonts w:ascii="Calibri" w:hAnsi="Calibri"/>
                <w:sz w:val="23"/>
              </w:rPr>
              <w:t>che</w:t>
            </w:r>
          </w:p>
          <w:p w14:paraId="623D7256" w14:textId="77777777" w:rsidR="00E6369A" w:rsidRDefault="003D03E7" w:rsidP="00837576">
            <w:pPr>
              <w:pStyle w:val="TableParagraph"/>
              <w:tabs>
                <w:tab w:val="left" w:pos="0"/>
                <w:tab w:val="left" w:pos="10065"/>
              </w:tabs>
              <w:spacing w:before="5"/>
              <w:ind w:left="14"/>
              <w:jc w:val="both"/>
              <w:rPr>
                <w:rFonts w:ascii="Calibri" w:hAnsi="Calibri"/>
                <w:sz w:val="23"/>
              </w:rPr>
            </w:pPr>
            <w:r>
              <w:rPr>
                <w:rFonts w:ascii="Calibri" w:hAnsi="Calibri"/>
                <w:sz w:val="23"/>
              </w:rPr>
              <w:t>verrà comunicato in sede di stipula</w:t>
            </w:r>
          </w:p>
        </w:tc>
        <w:tc>
          <w:tcPr>
            <w:tcW w:w="4104" w:type="dxa"/>
          </w:tcPr>
          <w:p w14:paraId="6A582D26" w14:textId="77777777" w:rsidR="00E6369A" w:rsidRDefault="00E6369A" w:rsidP="00837576">
            <w:pPr>
              <w:pStyle w:val="TableParagraph"/>
              <w:tabs>
                <w:tab w:val="left" w:pos="0"/>
                <w:tab w:val="left" w:pos="10065"/>
              </w:tabs>
              <w:spacing w:before="9"/>
              <w:ind w:left="0"/>
              <w:jc w:val="both"/>
              <w:rPr>
                <w:sz w:val="28"/>
              </w:rPr>
            </w:pPr>
          </w:p>
          <w:p w14:paraId="53C8F7D3" w14:textId="77777777" w:rsidR="00E6369A" w:rsidRDefault="003D03E7" w:rsidP="00837576">
            <w:pPr>
              <w:pStyle w:val="TableParagraph"/>
              <w:tabs>
                <w:tab w:val="left" w:pos="0"/>
                <w:tab w:val="left" w:pos="10065"/>
              </w:tabs>
              <w:ind w:left="13"/>
              <w:jc w:val="both"/>
              <w:rPr>
                <w:rFonts w:ascii="Calibri"/>
              </w:rPr>
            </w:pPr>
            <w:r>
              <w:rPr>
                <w:rFonts w:ascii="Calibri"/>
              </w:rPr>
              <w:t>&lt;Dati Generali&gt;&lt;</w:t>
            </w:r>
            <w:proofErr w:type="spellStart"/>
            <w:r>
              <w:rPr>
                <w:rFonts w:ascii="Calibri"/>
              </w:rPr>
              <w:t>DatiContratto</w:t>
            </w:r>
            <w:proofErr w:type="spellEnd"/>
            <w:r>
              <w:rPr>
                <w:rFonts w:ascii="Calibri"/>
              </w:rPr>
              <w:t>&gt;</w:t>
            </w:r>
          </w:p>
        </w:tc>
      </w:tr>
      <w:tr w:rsidR="00E6369A" w14:paraId="5B4CBADE" w14:textId="77777777">
        <w:trPr>
          <w:trHeight w:val="717"/>
        </w:trPr>
        <w:tc>
          <w:tcPr>
            <w:tcW w:w="5525" w:type="dxa"/>
            <w:tcBorders>
              <w:right w:val="thickThinMediumGap" w:sz="3" w:space="0" w:color="000000"/>
            </w:tcBorders>
          </w:tcPr>
          <w:p w14:paraId="05E2C770" w14:textId="77777777" w:rsidR="00E6369A" w:rsidRDefault="003D03E7" w:rsidP="00837576">
            <w:pPr>
              <w:pStyle w:val="TableParagraph"/>
              <w:tabs>
                <w:tab w:val="left" w:pos="0"/>
                <w:tab w:val="left" w:pos="10065"/>
              </w:tabs>
              <w:spacing w:before="49" w:line="273" w:lineRule="auto"/>
              <w:ind w:left="14" w:right="58"/>
              <w:jc w:val="both"/>
              <w:rPr>
                <w:rFonts w:ascii="Calibri" w:hAnsi="Calibri"/>
              </w:rPr>
            </w:pPr>
            <w:r>
              <w:rPr>
                <w:rFonts w:ascii="Calibri" w:hAnsi="Calibri"/>
              </w:rPr>
              <w:t>NOTE CREDITO (se indicato): dovrà essere indicato il numero della fattura trasmessa</w:t>
            </w:r>
          </w:p>
        </w:tc>
        <w:tc>
          <w:tcPr>
            <w:tcW w:w="4104" w:type="dxa"/>
            <w:tcBorders>
              <w:left w:val="thinThickMediumGap" w:sz="3" w:space="0" w:color="000000"/>
            </w:tcBorders>
          </w:tcPr>
          <w:p w14:paraId="6809CEBB" w14:textId="77777777" w:rsidR="00E6369A" w:rsidRDefault="003D03E7" w:rsidP="00837576">
            <w:pPr>
              <w:pStyle w:val="TableParagraph"/>
              <w:tabs>
                <w:tab w:val="left" w:pos="0"/>
                <w:tab w:val="left" w:pos="10065"/>
              </w:tabs>
              <w:spacing w:before="193"/>
              <w:ind w:left="19"/>
              <w:jc w:val="both"/>
              <w:rPr>
                <w:rFonts w:ascii="Calibri"/>
              </w:rPr>
            </w:pPr>
            <w:r>
              <w:rPr>
                <w:rFonts w:ascii="Calibri"/>
              </w:rPr>
              <w:t>&lt;Dati Generali&gt;&lt;</w:t>
            </w:r>
            <w:proofErr w:type="spellStart"/>
            <w:r>
              <w:rPr>
                <w:rFonts w:ascii="Calibri"/>
              </w:rPr>
              <w:t>DatiFattureCollegate</w:t>
            </w:r>
            <w:proofErr w:type="spellEnd"/>
            <w:r>
              <w:rPr>
                <w:rFonts w:ascii="Calibri"/>
              </w:rPr>
              <w:t>&gt;</w:t>
            </w:r>
          </w:p>
        </w:tc>
      </w:tr>
    </w:tbl>
    <w:p w14:paraId="29A9B5CF" w14:textId="77777777" w:rsidR="00E6369A" w:rsidRDefault="003D03E7" w:rsidP="00837576">
      <w:pPr>
        <w:pStyle w:val="Corpotesto"/>
        <w:tabs>
          <w:tab w:val="left" w:pos="0"/>
          <w:tab w:val="left" w:pos="10065"/>
        </w:tabs>
        <w:spacing w:before="119" w:line="276" w:lineRule="auto"/>
        <w:ind w:left="111" w:right="497"/>
        <w:jc w:val="both"/>
      </w:pPr>
      <w:r>
        <w:t>La compilazione e sottoscrizione dell’autocertificazione inerente alla dichiarazione di regolarità del D.U.R.C. e la tracciabilità dei flussi finanziari dovrà precedere l’emissione della fattura.</w:t>
      </w:r>
    </w:p>
    <w:p w14:paraId="6EB093E6" w14:textId="77777777" w:rsidR="00E6369A" w:rsidRDefault="00E6369A" w:rsidP="00837576">
      <w:pPr>
        <w:pStyle w:val="Corpotesto"/>
        <w:tabs>
          <w:tab w:val="left" w:pos="0"/>
          <w:tab w:val="left" w:pos="10065"/>
        </w:tabs>
        <w:spacing w:before="1"/>
        <w:jc w:val="both"/>
        <w:rPr>
          <w:sz w:val="17"/>
        </w:rPr>
      </w:pPr>
    </w:p>
    <w:p w14:paraId="0726C642" w14:textId="77777777" w:rsidR="00E6369A" w:rsidRDefault="003D03E7" w:rsidP="00837576">
      <w:pPr>
        <w:pStyle w:val="Corpotesto"/>
        <w:tabs>
          <w:tab w:val="left" w:pos="0"/>
          <w:tab w:val="left" w:pos="10065"/>
        </w:tabs>
        <w:spacing w:line="276" w:lineRule="auto"/>
        <w:ind w:left="111" w:right="559"/>
        <w:jc w:val="both"/>
      </w:pPr>
      <w:r>
        <w:t>La fattura sarà respinta tramite il Sistema di Interscambio in caso di mancato ricevimento della già menzionata documentazione.</w:t>
      </w:r>
    </w:p>
    <w:p w14:paraId="7590946F" w14:textId="77777777" w:rsidR="00E6369A" w:rsidRDefault="00E6369A" w:rsidP="00837576">
      <w:pPr>
        <w:pStyle w:val="Corpotesto"/>
        <w:tabs>
          <w:tab w:val="left" w:pos="0"/>
          <w:tab w:val="left" w:pos="10065"/>
        </w:tabs>
        <w:jc w:val="both"/>
        <w:rPr>
          <w:sz w:val="17"/>
        </w:rPr>
      </w:pPr>
    </w:p>
    <w:p w14:paraId="469B6AF2" w14:textId="77777777" w:rsidR="00E6369A" w:rsidRDefault="003D03E7" w:rsidP="00837576">
      <w:pPr>
        <w:pStyle w:val="Corpotesto"/>
        <w:tabs>
          <w:tab w:val="left" w:pos="0"/>
          <w:tab w:val="left" w:pos="10065"/>
        </w:tabs>
        <w:spacing w:line="276" w:lineRule="auto"/>
        <w:ind w:left="111" w:right="220"/>
        <w:jc w:val="both"/>
      </w:pPr>
      <w:r>
        <w:t>Il pagamento avverrà entro 30 giorni dalla data di ricezione della fattura, previo accertamento della prestazione da parte del direttore dell'esecuzione del contratto (DEC).</w:t>
      </w:r>
    </w:p>
    <w:p w14:paraId="5362B33C" w14:textId="77777777" w:rsidR="00E6369A" w:rsidRDefault="00E6369A" w:rsidP="00837576">
      <w:pPr>
        <w:pStyle w:val="Corpotesto"/>
        <w:tabs>
          <w:tab w:val="left" w:pos="0"/>
          <w:tab w:val="left" w:pos="10065"/>
        </w:tabs>
        <w:jc w:val="both"/>
        <w:rPr>
          <w:sz w:val="17"/>
        </w:rPr>
      </w:pPr>
    </w:p>
    <w:p w14:paraId="0C82DF2A" w14:textId="77777777" w:rsidR="00E6369A" w:rsidRDefault="003D03E7" w:rsidP="00837576">
      <w:pPr>
        <w:pStyle w:val="Corpotesto"/>
        <w:tabs>
          <w:tab w:val="left" w:pos="0"/>
          <w:tab w:val="left" w:pos="10065"/>
        </w:tabs>
        <w:spacing w:before="1"/>
        <w:ind w:left="111"/>
        <w:jc w:val="both"/>
      </w:pPr>
      <w:r>
        <w:t>È possibile richiedere l’anticipazione del prezzo, secondo le modalità dell’art. 35, comma 18 del D.Lgs. 50/2016.</w:t>
      </w:r>
    </w:p>
    <w:p w14:paraId="13B803FC" w14:textId="77777777" w:rsidR="00E6369A" w:rsidRDefault="00E6369A" w:rsidP="00837576">
      <w:pPr>
        <w:pStyle w:val="Corpotesto"/>
        <w:tabs>
          <w:tab w:val="left" w:pos="0"/>
          <w:tab w:val="left" w:pos="10065"/>
        </w:tabs>
        <w:spacing w:before="4"/>
        <w:jc w:val="both"/>
      </w:pPr>
    </w:p>
    <w:p w14:paraId="157D9718" w14:textId="77777777" w:rsidR="00E6369A" w:rsidRDefault="003D03E7" w:rsidP="00837576">
      <w:pPr>
        <w:pStyle w:val="Titolo1"/>
        <w:numPr>
          <w:ilvl w:val="0"/>
          <w:numId w:val="13"/>
        </w:numPr>
        <w:tabs>
          <w:tab w:val="left" w:pos="0"/>
          <w:tab w:val="left" w:pos="832"/>
          <w:tab w:val="left" w:pos="10065"/>
        </w:tabs>
        <w:ind w:hanging="361"/>
        <w:jc w:val="both"/>
      </w:pPr>
      <w:bookmarkStart w:id="64" w:name="13._TRACCIABILITÀ_DEI_FLUSSI_FINANZIARI"/>
      <w:bookmarkStart w:id="65" w:name="_bookmark20"/>
      <w:bookmarkStart w:id="66" w:name="_Toc165298220"/>
      <w:bookmarkEnd w:id="64"/>
      <w:bookmarkEnd w:id="65"/>
      <w:r>
        <w:t>TRACCIABILITÀ DEI FLUSSI</w:t>
      </w:r>
      <w:r>
        <w:rPr>
          <w:spacing w:val="-7"/>
        </w:rPr>
        <w:t xml:space="preserve"> </w:t>
      </w:r>
      <w:r>
        <w:t>FINANZIARI</w:t>
      </w:r>
      <w:bookmarkEnd w:id="66"/>
    </w:p>
    <w:p w14:paraId="0E1A1E35" w14:textId="77777777" w:rsidR="00E6369A" w:rsidRDefault="003D03E7" w:rsidP="00837576">
      <w:pPr>
        <w:pStyle w:val="Corpotesto"/>
        <w:tabs>
          <w:tab w:val="left" w:pos="0"/>
          <w:tab w:val="left" w:pos="10065"/>
        </w:tabs>
        <w:spacing w:before="73" w:line="312" w:lineRule="auto"/>
        <w:ind w:left="111" w:right="226"/>
        <w:jc w:val="both"/>
      </w:pPr>
      <w:r>
        <w:t>Al fine di assicurare la tracciabilità dei flussi finanziari finalizzata a prevenire infiltrazioni criminali, il Fornitore assume tutti gli obblighi di tracciabilità dei flussi finanziari di cui alla legge 136/2010.</w:t>
      </w:r>
    </w:p>
    <w:p w14:paraId="1B058A5C" w14:textId="77777777" w:rsidR="00E6369A" w:rsidRDefault="003D03E7" w:rsidP="00837576">
      <w:pPr>
        <w:pStyle w:val="Corpotesto"/>
        <w:tabs>
          <w:tab w:val="left" w:pos="0"/>
          <w:tab w:val="left" w:pos="10065"/>
        </w:tabs>
        <w:spacing w:line="312" w:lineRule="auto"/>
        <w:ind w:left="112" w:right="228"/>
        <w:jc w:val="both"/>
      </w:pPr>
      <w:r>
        <w:t xml:space="preserve">Il Fornitore si impegna inoltre a produrre, su richiesta della Stazione appaltante, documentazione idonea per </w:t>
      </w:r>
      <w:r>
        <w:lastRenderedPageBreak/>
        <w:t>consentire le verifiche di cui all’art. 3 comma 9 della legge 136/2010.</w:t>
      </w:r>
    </w:p>
    <w:p w14:paraId="3E999A41" w14:textId="77777777" w:rsidR="00E6369A" w:rsidRDefault="003D03E7" w:rsidP="00837576">
      <w:pPr>
        <w:pStyle w:val="Corpotesto"/>
        <w:tabs>
          <w:tab w:val="left" w:pos="0"/>
          <w:tab w:val="left" w:pos="10065"/>
        </w:tabs>
        <w:spacing w:line="312" w:lineRule="auto"/>
        <w:ind w:left="111" w:right="227"/>
        <w:jc w:val="both"/>
      </w:pPr>
      <w:r>
        <w:t>A pena di risoluzione del contratto, tutti i movimenti finanziari relativi alla fornitura devono essere registrati su conto</w:t>
      </w:r>
      <w:r>
        <w:rPr>
          <w:spacing w:val="-10"/>
        </w:rPr>
        <w:t xml:space="preserve"> </w:t>
      </w:r>
      <w:r>
        <w:t>corrente</w:t>
      </w:r>
      <w:r>
        <w:rPr>
          <w:spacing w:val="-8"/>
        </w:rPr>
        <w:t xml:space="preserve"> </w:t>
      </w:r>
      <w:r>
        <w:t>dedicato</w:t>
      </w:r>
      <w:r>
        <w:rPr>
          <w:spacing w:val="-7"/>
        </w:rPr>
        <w:t xml:space="preserve"> </w:t>
      </w:r>
      <w:r>
        <w:t>e</w:t>
      </w:r>
      <w:r>
        <w:rPr>
          <w:spacing w:val="-8"/>
        </w:rPr>
        <w:t xml:space="preserve"> </w:t>
      </w:r>
      <w:r>
        <w:t>devono</w:t>
      </w:r>
      <w:r>
        <w:rPr>
          <w:spacing w:val="-8"/>
        </w:rPr>
        <w:t xml:space="preserve"> </w:t>
      </w:r>
      <w:r>
        <w:t>essere</w:t>
      </w:r>
      <w:r>
        <w:rPr>
          <w:spacing w:val="-6"/>
        </w:rPr>
        <w:t xml:space="preserve"> </w:t>
      </w:r>
      <w:r>
        <w:t>effettuati</w:t>
      </w:r>
      <w:r>
        <w:rPr>
          <w:spacing w:val="-7"/>
        </w:rPr>
        <w:t xml:space="preserve"> </w:t>
      </w:r>
      <w:r>
        <w:t>esclusivamente</w:t>
      </w:r>
      <w:r>
        <w:rPr>
          <w:spacing w:val="-9"/>
        </w:rPr>
        <w:t xml:space="preserve"> </w:t>
      </w:r>
      <w:r>
        <w:t>tramite</w:t>
      </w:r>
      <w:r>
        <w:rPr>
          <w:spacing w:val="-8"/>
        </w:rPr>
        <w:t xml:space="preserve"> </w:t>
      </w:r>
      <w:r>
        <w:t>lo</w:t>
      </w:r>
      <w:r>
        <w:rPr>
          <w:spacing w:val="-9"/>
        </w:rPr>
        <w:t xml:space="preserve"> </w:t>
      </w:r>
      <w:r>
        <w:t>strumento</w:t>
      </w:r>
      <w:r>
        <w:rPr>
          <w:spacing w:val="-9"/>
        </w:rPr>
        <w:t xml:space="preserve"> </w:t>
      </w:r>
      <w:r>
        <w:t>del</w:t>
      </w:r>
      <w:r>
        <w:rPr>
          <w:spacing w:val="-9"/>
        </w:rPr>
        <w:t xml:space="preserve"> </w:t>
      </w:r>
      <w:r>
        <w:t>bonifico</w:t>
      </w:r>
      <w:r>
        <w:rPr>
          <w:spacing w:val="-7"/>
        </w:rPr>
        <w:t xml:space="preserve"> </w:t>
      </w:r>
      <w:r>
        <w:t>bancario</w:t>
      </w:r>
      <w:r>
        <w:rPr>
          <w:spacing w:val="-7"/>
        </w:rPr>
        <w:t xml:space="preserve"> </w:t>
      </w:r>
      <w:r>
        <w:t>o</w:t>
      </w:r>
      <w:r>
        <w:rPr>
          <w:spacing w:val="-9"/>
        </w:rPr>
        <w:t xml:space="preserve"> </w:t>
      </w:r>
      <w:r>
        <w:t>altri strumenti previsti dalla legge 136/2010, salvo le deroghe previste dalla legge</w:t>
      </w:r>
      <w:r>
        <w:rPr>
          <w:spacing w:val="-11"/>
        </w:rPr>
        <w:t xml:space="preserve"> </w:t>
      </w:r>
      <w:r>
        <w:t>stessa.</w:t>
      </w:r>
    </w:p>
    <w:p w14:paraId="25BF773F" w14:textId="77777777" w:rsidR="00E6369A" w:rsidRDefault="00E6369A" w:rsidP="00837576">
      <w:pPr>
        <w:pStyle w:val="Corpotesto"/>
        <w:tabs>
          <w:tab w:val="left" w:pos="0"/>
          <w:tab w:val="left" w:pos="10065"/>
        </w:tabs>
        <w:spacing w:before="3"/>
        <w:jc w:val="both"/>
        <w:rPr>
          <w:sz w:val="26"/>
        </w:rPr>
      </w:pPr>
    </w:p>
    <w:p w14:paraId="3D4E783D" w14:textId="77777777" w:rsidR="00E6369A" w:rsidRDefault="003D03E7" w:rsidP="00837576">
      <w:pPr>
        <w:pStyle w:val="Titolo1"/>
        <w:numPr>
          <w:ilvl w:val="0"/>
          <w:numId w:val="13"/>
        </w:numPr>
        <w:tabs>
          <w:tab w:val="left" w:pos="0"/>
          <w:tab w:val="left" w:pos="832"/>
          <w:tab w:val="left" w:pos="10065"/>
        </w:tabs>
        <w:ind w:hanging="361"/>
        <w:jc w:val="both"/>
      </w:pPr>
      <w:bookmarkStart w:id="67" w:name="14._NORMATIVA_ANTICORRUZIONE"/>
      <w:bookmarkStart w:id="68" w:name="_bookmark21"/>
      <w:bookmarkStart w:id="69" w:name="_Toc165298221"/>
      <w:bookmarkEnd w:id="67"/>
      <w:bookmarkEnd w:id="68"/>
      <w:r>
        <w:t>NORMATIVA</w:t>
      </w:r>
      <w:r>
        <w:rPr>
          <w:spacing w:val="-4"/>
        </w:rPr>
        <w:t xml:space="preserve"> </w:t>
      </w:r>
      <w:r>
        <w:t>ANTICORRUZIONE</w:t>
      </w:r>
      <w:bookmarkEnd w:id="69"/>
    </w:p>
    <w:p w14:paraId="06679986" w14:textId="77777777" w:rsidR="00E6369A" w:rsidRDefault="003D03E7" w:rsidP="00837576">
      <w:pPr>
        <w:pStyle w:val="Corpotesto"/>
        <w:tabs>
          <w:tab w:val="left" w:pos="0"/>
          <w:tab w:val="left" w:pos="10065"/>
        </w:tabs>
        <w:spacing w:before="75"/>
        <w:ind w:left="111"/>
        <w:jc w:val="both"/>
      </w:pPr>
      <w:r>
        <w:t>Il Fornitore, firma digitalmente il presente capitolato, dichiarando contestualmente quanto segue.</w:t>
      </w:r>
    </w:p>
    <w:p w14:paraId="4F796998" w14:textId="77777777" w:rsidR="00E6369A" w:rsidRDefault="00E6369A" w:rsidP="00837576">
      <w:pPr>
        <w:pStyle w:val="Corpotesto"/>
        <w:tabs>
          <w:tab w:val="left" w:pos="0"/>
          <w:tab w:val="left" w:pos="10065"/>
        </w:tabs>
        <w:jc w:val="both"/>
        <w:rPr>
          <w:sz w:val="32"/>
        </w:rPr>
      </w:pPr>
    </w:p>
    <w:p w14:paraId="7FD4C3BB" w14:textId="77777777" w:rsidR="00E6369A" w:rsidRDefault="003D03E7" w:rsidP="00837576">
      <w:pPr>
        <w:pStyle w:val="Paragrafoelenco"/>
        <w:numPr>
          <w:ilvl w:val="0"/>
          <w:numId w:val="6"/>
        </w:numPr>
        <w:tabs>
          <w:tab w:val="left" w:pos="0"/>
          <w:tab w:val="left" w:pos="819"/>
          <w:tab w:val="left" w:pos="820"/>
          <w:tab w:val="left" w:pos="10065"/>
        </w:tabs>
        <w:jc w:val="both"/>
        <w:rPr>
          <w:sz w:val="20"/>
        </w:rPr>
      </w:pPr>
      <w:r>
        <w:rPr>
          <w:sz w:val="20"/>
        </w:rPr>
        <w:t>RAPPORTI DI</w:t>
      </w:r>
      <w:r>
        <w:rPr>
          <w:spacing w:val="-1"/>
          <w:sz w:val="20"/>
        </w:rPr>
        <w:t xml:space="preserve"> </w:t>
      </w:r>
      <w:r>
        <w:rPr>
          <w:sz w:val="20"/>
        </w:rPr>
        <w:t>PARENTELA</w:t>
      </w:r>
    </w:p>
    <w:p w14:paraId="011C10C4" w14:textId="5473E4B8" w:rsidR="002D395A" w:rsidRDefault="003D03E7" w:rsidP="002D395A">
      <w:pPr>
        <w:pStyle w:val="Corpotesto"/>
        <w:tabs>
          <w:tab w:val="left" w:pos="0"/>
          <w:tab w:val="left" w:pos="10065"/>
        </w:tabs>
        <w:spacing w:before="70" w:line="312" w:lineRule="auto"/>
        <w:ind w:left="112" w:right="224"/>
        <w:jc w:val="both"/>
      </w:pPr>
      <w:r>
        <w:t>Il Fornitore dichiara che non sussistono rapporti di parentela, affinità, coniugio, convivenza tra i titolari e i soci dell’azienda</w:t>
      </w:r>
      <w:r>
        <w:rPr>
          <w:spacing w:val="-14"/>
        </w:rPr>
        <w:t xml:space="preserve"> </w:t>
      </w:r>
      <w:r>
        <w:t>e</w:t>
      </w:r>
      <w:r>
        <w:rPr>
          <w:spacing w:val="-16"/>
        </w:rPr>
        <w:t xml:space="preserve"> </w:t>
      </w:r>
      <w:r>
        <w:t>il</w:t>
      </w:r>
      <w:r>
        <w:rPr>
          <w:spacing w:val="-13"/>
        </w:rPr>
        <w:t xml:space="preserve"> </w:t>
      </w:r>
      <w:r>
        <w:t>Rettore,</w:t>
      </w:r>
      <w:r>
        <w:rPr>
          <w:spacing w:val="-13"/>
        </w:rPr>
        <w:t xml:space="preserve"> </w:t>
      </w:r>
      <w:r>
        <w:t>Prorettori,</w:t>
      </w:r>
      <w:r>
        <w:rPr>
          <w:spacing w:val="-15"/>
        </w:rPr>
        <w:t xml:space="preserve"> </w:t>
      </w:r>
      <w:r>
        <w:t>Prorettori</w:t>
      </w:r>
      <w:r>
        <w:rPr>
          <w:spacing w:val="-14"/>
        </w:rPr>
        <w:t xml:space="preserve"> </w:t>
      </w:r>
      <w:r>
        <w:t>delegati</w:t>
      </w:r>
      <w:r>
        <w:rPr>
          <w:spacing w:val="-15"/>
        </w:rPr>
        <w:t xml:space="preserve"> </w:t>
      </w:r>
      <w:r>
        <w:t>dei</w:t>
      </w:r>
      <w:r>
        <w:rPr>
          <w:spacing w:val="-13"/>
        </w:rPr>
        <w:t xml:space="preserve"> </w:t>
      </w:r>
      <w:r>
        <w:t>Poli</w:t>
      </w:r>
      <w:r>
        <w:rPr>
          <w:spacing w:val="-14"/>
        </w:rPr>
        <w:t xml:space="preserve"> </w:t>
      </w:r>
      <w:r>
        <w:t>territoriali,</w:t>
      </w:r>
      <w:r>
        <w:rPr>
          <w:spacing w:val="-15"/>
        </w:rPr>
        <w:t xml:space="preserve"> </w:t>
      </w:r>
      <w:r>
        <w:t>Direttore</w:t>
      </w:r>
      <w:r>
        <w:rPr>
          <w:spacing w:val="-14"/>
        </w:rPr>
        <w:t xml:space="preserve"> </w:t>
      </w:r>
      <w:r>
        <w:t>Generale,</w:t>
      </w:r>
      <w:r>
        <w:rPr>
          <w:spacing w:val="-14"/>
        </w:rPr>
        <w:t xml:space="preserve"> </w:t>
      </w:r>
      <w:r>
        <w:t>Dirigenti,</w:t>
      </w:r>
      <w:r>
        <w:rPr>
          <w:spacing w:val="-15"/>
        </w:rPr>
        <w:t xml:space="preserve"> </w:t>
      </w:r>
      <w:r>
        <w:t>Componenti del Consiglio di Amministrazione, i Direttori di Dipartimento, Presidi di Scuola, visibili all’indirizzo</w:t>
      </w:r>
      <w:hyperlink r:id="rId11">
        <w:r>
          <w:t xml:space="preserve"> http://www.polimi.it/ateneo/, </w:t>
        </w:r>
      </w:hyperlink>
      <w:r>
        <w:t>RUP della presente</w:t>
      </w:r>
      <w:r>
        <w:rPr>
          <w:spacing w:val="-4"/>
        </w:rPr>
        <w:t xml:space="preserve"> </w:t>
      </w:r>
      <w:r>
        <w:t>procedura.</w:t>
      </w:r>
    </w:p>
    <w:p w14:paraId="7D1A58E2" w14:textId="77777777" w:rsidR="002D395A" w:rsidRDefault="002D395A" w:rsidP="002D395A">
      <w:pPr>
        <w:pStyle w:val="Corpotesto"/>
        <w:tabs>
          <w:tab w:val="left" w:pos="0"/>
          <w:tab w:val="left" w:pos="10065"/>
        </w:tabs>
        <w:spacing w:before="70" w:line="312" w:lineRule="auto"/>
        <w:ind w:left="112" w:right="224"/>
        <w:jc w:val="both"/>
      </w:pPr>
    </w:p>
    <w:p w14:paraId="1C32FB7B" w14:textId="3D89399C" w:rsidR="00E6369A" w:rsidRDefault="003D03E7" w:rsidP="002D395A">
      <w:pPr>
        <w:pStyle w:val="Corpotesto"/>
        <w:numPr>
          <w:ilvl w:val="0"/>
          <w:numId w:val="6"/>
        </w:numPr>
        <w:tabs>
          <w:tab w:val="left" w:pos="0"/>
          <w:tab w:val="left" w:pos="10065"/>
        </w:tabs>
        <w:spacing w:before="70" w:line="312" w:lineRule="auto"/>
        <w:ind w:right="224"/>
        <w:jc w:val="both"/>
      </w:pPr>
      <w:r>
        <w:t>TENTATIVI DI</w:t>
      </w:r>
      <w:r>
        <w:rPr>
          <w:spacing w:val="-1"/>
        </w:rPr>
        <w:t xml:space="preserve"> </w:t>
      </w:r>
      <w:r>
        <w:t>CONCUSSIONE</w:t>
      </w:r>
    </w:p>
    <w:p w14:paraId="6AE65F8B" w14:textId="77777777" w:rsidR="00E6369A" w:rsidRDefault="003D03E7" w:rsidP="00837576">
      <w:pPr>
        <w:pStyle w:val="Corpotesto"/>
        <w:tabs>
          <w:tab w:val="left" w:pos="0"/>
          <w:tab w:val="left" w:pos="10065"/>
        </w:tabs>
        <w:spacing w:before="70" w:line="312" w:lineRule="auto"/>
        <w:ind w:left="111" w:right="226"/>
        <w:jc w:val="both"/>
      </w:pPr>
      <w:r>
        <w:t>Il Fornitore si impegna a dare comunicazione tempestiva alla Stazione appaltante e alla Prefettura, di tentativi di concussione che si siano, in qualsiasi modo, manifestati nei confronti dell’imprenditore, degli organi sociali o dei dirigenti di impresa.</w:t>
      </w:r>
    </w:p>
    <w:p w14:paraId="22EC4ABD" w14:textId="77777777" w:rsidR="00E6369A" w:rsidRDefault="003D03E7" w:rsidP="00837576">
      <w:pPr>
        <w:pStyle w:val="Corpotesto"/>
        <w:tabs>
          <w:tab w:val="left" w:pos="0"/>
          <w:tab w:val="left" w:pos="10065"/>
        </w:tabs>
        <w:spacing w:line="312" w:lineRule="auto"/>
        <w:ind w:left="111" w:right="225"/>
        <w:jc w:val="both"/>
      </w:pPr>
      <w:r>
        <w:t>Il</w:t>
      </w:r>
      <w:r>
        <w:rPr>
          <w:spacing w:val="-9"/>
        </w:rPr>
        <w:t xml:space="preserve"> </w:t>
      </w:r>
      <w:r>
        <w:t>predetto</w:t>
      </w:r>
      <w:r>
        <w:rPr>
          <w:spacing w:val="-9"/>
        </w:rPr>
        <w:t xml:space="preserve"> </w:t>
      </w:r>
      <w:r>
        <w:t>adempimento</w:t>
      </w:r>
      <w:r>
        <w:rPr>
          <w:spacing w:val="-9"/>
        </w:rPr>
        <w:t xml:space="preserve"> </w:t>
      </w:r>
      <w:r>
        <w:t>ha</w:t>
      </w:r>
      <w:r>
        <w:rPr>
          <w:spacing w:val="-6"/>
        </w:rPr>
        <w:t xml:space="preserve"> </w:t>
      </w:r>
      <w:r>
        <w:t>natura</w:t>
      </w:r>
      <w:r>
        <w:rPr>
          <w:spacing w:val="-8"/>
        </w:rPr>
        <w:t xml:space="preserve"> </w:t>
      </w:r>
      <w:r>
        <w:t>essenziale</w:t>
      </w:r>
      <w:r>
        <w:rPr>
          <w:spacing w:val="-10"/>
        </w:rPr>
        <w:t xml:space="preserve"> </w:t>
      </w:r>
      <w:r>
        <w:t>ai</w:t>
      </w:r>
      <w:r>
        <w:rPr>
          <w:spacing w:val="-9"/>
        </w:rPr>
        <w:t xml:space="preserve"> </w:t>
      </w:r>
      <w:r>
        <w:t>fini</w:t>
      </w:r>
      <w:r>
        <w:rPr>
          <w:spacing w:val="-9"/>
        </w:rPr>
        <w:t xml:space="preserve"> </w:t>
      </w:r>
      <w:r>
        <w:t>della</w:t>
      </w:r>
      <w:r>
        <w:rPr>
          <w:spacing w:val="-8"/>
        </w:rPr>
        <w:t xml:space="preserve"> </w:t>
      </w:r>
      <w:r>
        <w:t>esecuzione</w:t>
      </w:r>
      <w:r>
        <w:rPr>
          <w:spacing w:val="-8"/>
        </w:rPr>
        <w:t xml:space="preserve"> </w:t>
      </w:r>
      <w:r>
        <w:t>del</w:t>
      </w:r>
      <w:r>
        <w:rPr>
          <w:spacing w:val="-8"/>
        </w:rPr>
        <w:t xml:space="preserve"> </w:t>
      </w:r>
      <w:r>
        <w:t>contratto</w:t>
      </w:r>
      <w:r>
        <w:rPr>
          <w:spacing w:val="-7"/>
        </w:rPr>
        <w:t xml:space="preserve"> </w:t>
      </w:r>
      <w:r>
        <w:t>e</w:t>
      </w:r>
      <w:r>
        <w:rPr>
          <w:spacing w:val="-10"/>
        </w:rPr>
        <w:t xml:space="preserve"> </w:t>
      </w:r>
      <w:r>
        <w:t>il</w:t>
      </w:r>
      <w:r>
        <w:rPr>
          <w:spacing w:val="-5"/>
        </w:rPr>
        <w:t xml:space="preserve"> </w:t>
      </w:r>
      <w:r>
        <w:t>relativo</w:t>
      </w:r>
      <w:r>
        <w:rPr>
          <w:spacing w:val="-9"/>
        </w:rPr>
        <w:t xml:space="preserve"> </w:t>
      </w:r>
      <w:r>
        <w:t>inadempimento</w:t>
      </w:r>
      <w:r>
        <w:rPr>
          <w:spacing w:val="-9"/>
        </w:rPr>
        <w:t xml:space="preserve"> </w:t>
      </w:r>
      <w:r>
        <w:t>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w:t>
      </w:r>
      <w:r>
        <w:rPr>
          <w:spacing w:val="-19"/>
        </w:rPr>
        <w:t xml:space="preserve"> </w:t>
      </w:r>
      <w:r>
        <w:t>c.p.</w:t>
      </w:r>
    </w:p>
    <w:p w14:paraId="5DFBF639" w14:textId="77777777" w:rsidR="00E6369A" w:rsidRDefault="00E6369A" w:rsidP="00837576">
      <w:pPr>
        <w:pStyle w:val="Corpotesto"/>
        <w:tabs>
          <w:tab w:val="left" w:pos="0"/>
          <w:tab w:val="left" w:pos="10065"/>
        </w:tabs>
        <w:jc w:val="both"/>
        <w:rPr>
          <w:sz w:val="26"/>
        </w:rPr>
      </w:pPr>
    </w:p>
    <w:p w14:paraId="2621C013" w14:textId="22ED27B6" w:rsidR="00E6369A" w:rsidRDefault="003D03E7" w:rsidP="00837576">
      <w:pPr>
        <w:pStyle w:val="Paragrafoelenco"/>
        <w:numPr>
          <w:ilvl w:val="0"/>
          <w:numId w:val="6"/>
        </w:numPr>
        <w:tabs>
          <w:tab w:val="left" w:pos="0"/>
          <w:tab w:val="left" w:pos="819"/>
          <w:tab w:val="left" w:pos="820"/>
          <w:tab w:val="left" w:pos="10065"/>
        </w:tabs>
        <w:spacing w:line="312" w:lineRule="auto"/>
        <w:ind w:left="111" w:right="225" w:firstLine="0"/>
        <w:jc w:val="both"/>
        <w:rPr>
          <w:sz w:val="20"/>
        </w:rPr>
      </w:pPr>
      <w:r>
        <w:rPr>
          <w:sz w:val="20"/>
        </w:rPr>
        <w:t>CONOSCENZA</w:t>
      </w:r>
      <w:r>
        <w:rPr>
          <w:spacing w:val="-8"/>
          <w:sz w:val="20"/>
        </w:rPr>
        <w:t xml:space="preserve"> </w:t>
      </w:r>
      <w:r>
        <w:rPr>
          <w:sz w:val="20"/>
        </w:rPr>
        <w:t>DEL</w:t>
      </w:r>
      <w:r>
        <w:rPr>
          <w:spacing w:val="-8"/>
          <w:sz w:val="20"/>
        </w:rPr>
        <w:t xml:space="preserve"> </w:t>
      </w:r>
      <w:r>
        <w:rPr>
          <w:sz w:val="20"/>
        </w:rPr>
        <w:t>CODICE</w:t>
      </w:r>
      <w:r>
        <w:rPr>
          <w:spacing w:val="-5"/>
          <w:sz w:val="20"/>
        </w:rPr>
        <w:t xml:space="preserve"> </w:t>
      </w:r>
      <w:r>
        <w:rPr>
          <w:sz w:val="20"/>
        </w:rPr>
        <w:t>COMPORTAMENTO</w:t>
      </w:r>
      <w:r>
        <w:rPr>
          <w:spacing w:val="-10"/>
          <w:sz w:val="20"/>
        </w:rPr>
        <w:t xml:space="preserve"> </w:t>
      </w:r>
      <w:r>
        <w:rPr>
          <w:sz w:val="20"/>
        </w:rPr>
        <w:t>DEI</w:t>
      </w:r>
      <w:r>
        <w:rPr>
          <w:spacing w:val="-5"/>
          <w:sz w:val="20"/>
        </w:rPr>
        <w:t xml:space="preserve"> </w:t>
      </w:r>
      <w:r>
        <w:rPr>
          <w:sz w:val="20"/>
        </w:rPr>
        <w:t>DIPENDENTI</w:t>
      </w:r>
      <w:r>
        <w:rPr>
          <w:spacing w:val="-9"/>
          <w:sz w:val="20"/>
        </w:rPr>
        <w:t xml:space="preserve"> </w:t>
      </w:r>
      <w:r>
        <w:rPr>
          <w:sz w:val="20"/>
        </w:rPr>
        <w:t>PUBBLICI</w:t>
      </w:r>
      <w:r>
        <w:rPr>
          <w:spacing w:val="-8"/>
          <w:sz w:val="20"/>
        </w:rPr>
        <w:t xml:space="preserve"> </w:t>
      </w:r>
      <w:r>
        <w:rPr>
          <w:sz w:val="20"/>
        </w:rPr>
        <w:t>DEL</w:t>
      </w:r>
      <w:r>
        <w:rPr>
          <w:spacing w:val="-6"/>
          <w:sz w:val="20"/>
        </w:rPr>
        <w:t xml:space="preserve"> </w:t>
      </w:r>
      <w:r w:rsidR="00527C4B">
        <w:rPr>
          <w:sz w:val="20"/>
        </w:rPr>
        <w:t>POLITECNICO</w:t>
      </w:r>
      <w:r>
        <w:rPr>
          <w:sz w:val="20"/>
        </w:rPr>
        <w:t xml:space="preserve"> E PIANO PREVENZIONE DELLA CORRUZIONE DI</w:t>
      </w:r>
      <w:r>
        <w:rPr>
          <w:spacing w:val="-8"/>
          <w:sz w:val="20"/>
        </w:rPr>
        <w:t xml:space="preserve"> </w:t>
      </w:r>
      <w:r>
        <w:rPr>
          <w:sz w:val="20"/>
        </w:rPr>
        <w:t>ATENEO</w:t>
      </w:r>
    </w:p>
    <w:p w14:paraId="77D26ACC" w14:textId="069CFEDB" w:rsidR="00E6369A" w:rsidRDefault="003D03E7" w:rsidP="00837576">
      <w:pPr>
        <w:tabs>
          <w:tab w:val="left" w:pos="0"/>
          <w:tab w:val="left" w:pos="10065"/>
        </w:tabs>
        <w:spacing w:line="314" w:lineRule="auto"/>
        <w:ind w:left="111" w:right="229"/>
        <w:jc w:val="both"/>
      </w:pPr>
      <w:r>
        <w:rPr>
          <w:sz w:val="20"/>
        </w:rPr>
        <w:t xml:space="preserve">Il Fornitore dichiara di conoscere il Codice Etico e di Comportamento dei dipendenti pubblici del </w:t>
      </w:r>
      <w:r w:rsidR="00527C4B">
        <w:rPr>
          <w:sz w:val="20"/>
        </w:rPr>
        <w:t>Politecnico</w:t>
      </w:r>
      <w:r>
        <w:rPr>
          <w:sz w:val="20"/>
        </w:rPr>
        <w:t xml:space="preserve"> e il Piano Triennale di Prevenzione della Corruzione dell’Ateneo, reperibili all’indirizzo: </w:t>
      </w:r>
      <w:hyperlink r:id="rId12">
        <w:r>
          <w:rPr>
            <w:color w:val="0000FF"/>
            <w:u w:val="single" w:color="0000FF"/>
          </w:rPr>
          <w:t>https://www.polimi.it/policy/amministrazione-trasparente/altri-contenuti/</w:t>
        </w:r>
      </w:hyperlink>
    </w:p>
    <w:p w14:paraId="5E580267" w14:textId="77777777" w:rsidR="00E6369A" w:rsidRDefault="00E6369A" w:rsidP="00837576">
      <w:pPr>
        <w:pStyle w:val="Corpotesto"/>
        <w:tabs>
          <w:tab w:val="left" w:pos="0"/>
          <w:tab w:val="left" w:pos="10065"/>
        </w:tabs>
        <w:spacing w:before="11"/>
        <w:jc w:val="both"/>
        <w:rPr>
          <w:sz w:val="16"/>
        </w:rPr>
      </w:pPr>
    </w:p>
    <w:p w14:paraId="716111A4" w14:textId="55AEFA7E" w:rsidR="00E6369A" w:rsidRDefault="003D03E7" w:rsidP="00837576">
      <w:pPr>
        <w:pStyle w:val="Corpotesto"/>
        <w:tabs>
          <w:tab w:val="left" w:pos="0"/>
          <w:tab w:val="left" w:pos="10065"/>
        </w:tabs>
        <w:spacing w:before="100" w:line="312" w:lineRule="auto"/>
        <w:ind w:left="111" w:right="227"/>
        <w:jc w:val="both"/>
      </w:pPr>
      <w:r>
        <w:t xml:space="preserve">L’appaltatore ha l’obbligo di rispettare e di divulgare all’interno della propria organizzazione il Codice Etico e di Comportamento del </w:t>
      </w:r>
      <w:r w:rsidR="00527C4B">
        <w:t>Politecnico</w:t>
      </w:r>
      <w:r>
        <w:t xml:space="preserve"> per tutta la durata della procedura di affidamento e del contratto.</w:t>
      </w:r>
    </w:p>
    <w:p w14:paraId="33EEB3D2" w14:textId="77777777" w:rsidR="00E6369A" w:rsidRDefault="00E6369A" w:rsidP="00837576">
      <w:pPr>
        <w:pStyle w:val="Corpotesto"/>
        <w:tabs>
          <w:tab w:val="left" w:pos="0"/>
          <w:tab w:val="left" w:pos="10065"/>
        </w:tabs>
        <w:spacing w:before="11"/>
        <w:jc w:val="both"/>
        <w:rPr>
          <w:sz w:val="25"/>
        </w:rPr>
      </w:pPr>
    </w:p>
    <w:p w14:paraId="677540D9" w14:textId="2AA020D3" w:rsidR="00E6369A" w:rsidRDefault="003D03E7" w:rsidP="00837576">
      <w:pPr>
        <w:pStyle w:val="Corpotesto"/>
        <w:tabs>
          <w:tab w:val="left" w:pos="0"/>
          <w:tab w:val="left" w:pos="10065"/>
        </w:tabs>
        <w:spacing w:line="312" w:lineRule="auto"/>
        <w:ind w:left="111" w:right="224"/>
        <w:jc w:val="both"/>
      </w:pPr>
      <w:r>
        <w:t>Fatti</w:t>
      </w:r>
      <w:r>
        <w:rPr>
          <w:spacing w:val="-9"/>
        </w:rPr>
        <w:t xml:space="preserve"> </w:t>
      </w:r>
      <w:r>
        <w:t>salvi</w:t>
      </w:r>
      <w:r>
        <w:rPr>
          <w:spacing w:val="-8"/>
        </w:rPr>
        <w:t xml:space="preserve"> </w:t>
      </w:r>
      <w:r>
        <w:t>gli</w:t>
      </w:r>
      <w:r>
        <w:rPr>
          <w:spacing w:val="-6"/>
        </w:rPr>
        <w:t xml:space="preserve"> </w:t>
      </w:r>
      <w:r>
        <w:t>eventuali</w:t>
      </w:r>
      <w:r>
        <w:rPr>
          <w:spacing w:val="-9"/>
        </w:rPr>
        <w:t xml:space="preserve"> </w:t>
      </w:r>
      <w:r>
        <w:t>altri</w:t>
      </w:r>
      <w:r>
        <w:rPr>
          <w:spacing w:val="-3"/>
        </w:rPr>
        <w:t xml:space="preserve"> </w:t>
      </w:r>
      <w:r>
        <w:t>effetti,</w:t>
      </w:r>
      <w:r>
        <w:rPr>
          <w:spacing w:val="-8"/>
        </w:rPr>
        <w:t xml:space="preserve"> </w:t>
      </w:r>
      <w:r>
        <w:t>l’inosservanza</w:t>
      </w:r>
      <w:r>
        <w:rPr>
          <w:spacing w:val="-6"/>
        </w:rPr>
        <w:t xml:space="preserve"> </w:t>
      </w:r>
      <w:r>
        <w:t>delle</w:t>
      </w:r>
      <w:r>
        <w:rPr>
          <w:spacing w:val="-7"/>
        </w:rPr>
        <w:t xml:space="preserve"> </w:t>
      </w:r>
      <w:r>
        <w:t>norme</w:t>
      </w:r>
      <w:r>
        <w:rPr>
          <w:spacing w:val="-4"/>
        </w:rPr>
        <w:t xml:space="preserve"> </w:t>
      </w:r>
      <w:r>
        <w:t>e/o</w:t>
      </w:r>
      <w:r>
        <w:rPr>
          <w:spacing w:val="-9"/>
        </w:rPr>
        <w:t xml:space="preserve"> </w:t>
      </w:r>
      <w:r>
        <w:t>la</w:t>
      </w:r>
      <w:r>
        <w:rPr>
          <w:spacing w:val="-7"/>
        </w:rPr>
        <w:t xml:space="preserve"> </w:t>
      </w:r>
      <w:r>
        <w:t>violazione</w:t>
      </w:r>
      <w:r>
        <w:rPr>
          <w:spacing w:val="-7"/>
        </w:rPr>
        <w:t xml:space="preserve"> </w:t>
      </w:r>
      <w:r>
        <w:t>degli</w:t>
      </w:r>
      <w:r>
        <w:rPr>
          <w:spacing w:val="-7"/>
        </w:rPr>
        <w:t xml:space="preserve"> </w:t>
      </w:r>
      <w:r>
        <w:t>obblighi</w:t>
      </w:r>
      <w:r>
        <w:rPr>
          <w:spacing w:val="-6"/>
        </w:rPr>
        <w:t xml:space="preserve"> </w:t>
      </w:r>
      <w:r>
        <w:t>derivanti</w:t>
      </w:r>
      <w:r>
        <w:rPr>
          <w:spacing w:val="-6"/>
        </w:rPr>
        <w:t xml:space="preserve"> </w:t>
      </w:r>
      <w:r>
        <w:t>dal</w:t>
      </w:r>
      <w:r>
        <w:rPr>
          <w:spacing w:val="-8"/>
        </w:rPr>
        <w:t xml:space="preserve"> </w:t>
      </w:r>
      <w:r>
        <w:t>codice</w:t>
      </w:r>
      <w:r>
        <w:rPr>
          <w:spacing w:val="-9"/>
        </w:rPr>
        <w:t xml:space="preserve"> </w:t>
      </w:r>
      <w:r>
        <w:t xml:space="preserve">di comportamento dei dipendenti pubblici di cui all’art. 54 del D.Lgs. 165/2001 o al Codice Etico e di Comportamento del </w:t>
      </w:r>
      <w:r w:rsidR="00527C4B">
        <w:t>Politecnico</w:t>
      </w:r>
      <w:r>
        <w:t xml:space="preserve"> comporta la risoluzione del presente contratto ai sensi dell’art.1456 del</w:t>
      </w:r>
      <w:r>
        <w:rPr>
          <w:spacing w:val="-14"/>
        </w:rPr>
        <w:t xml:space="preserve"> </w:t>
      </w:r>
      <w:r>
        <w:t>c.c.</w:t>
      </w:r>
    </w:p>
    <w:p w14:paraId="1845C290" w14:textId="77777777" w:rsidR="00E6369A" w:rsidRDefault="00E6369A" w:rsidP="00837576">
      <w:pPr>
        <w:pStyle w:val="Corpotesto"/>
        <w:tabs>
          <w:tab w:val="left" w:pos="0"/>
          <w:tab w:val="left" w:pos="10065"/>
        </w:tabs>
        <w:jc w:val="both"/>
        <w:rPr>
          <w:sz w:val="26"/>
        </w:rPr>
      </w:pPr>
    </w:p>
    <w:p w14:paraId="4745E036" w14:textId="77777777" w:rsidR="00E6369A" w:rsidRDefault="003D03E7" w:rsidP="00837576">
      <w:pPr>
        <w:pStyle w:val="Paragrafoelenco"/>
        <w:numPr>
          <w:ilvl w:val="0"/>
          <w:numId w:val="6"/>
        </w:numPr>
        <w:tabs>
          <w:tab w:val="left" w:pos="0"/>
          <w:tab w:val="left" w:pos="820"/>
          <w:tab w:val="left" w:pos="821"/>
          <w:tab w:val="left" w:pos="10065"/>
        </w:tabs>
        <w:ind w:left="820" w:hanging="710"/>
        <w:jc w:val="both"/>
        <w:rPr>
          <w:sz w:val="20"/>
        </w:rPr>
      </w:pPr>
      <w:r>
        <w:rPr>
          <w:sz w:val="20"/>
        </w:rPr>
        <w:t>EX</w:t>
      </w:r>
      <w:r>
        <w:rPr>
          <w:spacing w:val="-3"/>
          <w:sz w:val="20"/>
        </w:rPr>
        <w:t xml:space="preserve"> </w:t>
      </w:r>
      <w:r>
        <w:rPr>
          <w:sz w:val="20"/>
        </w:rPr>
        <w:t>DIPENDENTI</w:t>
      </w:r>
    </w:p>
    <w:p w14:paraId="5EB73F8C" w14:textId="77777777" w:rsidR="00E6369A" w:rsidRDefault="003D03E7" w:rsidP="00837576">
      <w:pPr>
        <w:pStyle w:val="Corpotesto"/>
        <w:tabs>
          <w:tab w:val="left" w:pos="0"/>
          <w:tab w:val="left" w:pos="10065"/>
        </w:tabs>
        <w:spacing w:before="70" w:line="312" w:lineRule="auto"/>
        <w:ind w:left="112" w:right="225"/>
        <w:jc w:val="both"/>
      </w:pPr>
      <w:r>
        <w:t>Il Fornitore dichiara di non avere concluso contratti di lavoro subordinato o autonomo e/o di non aver attribuito incarichi</w:t>
      </w:r>
      <w:r>
        <w:rPr>
          <w:spacing w:val="-14"/>
        </w:rPr>
        <w:t xml:space="preserve"> </w:t>
      </w:r>
      <w:r>
        <w:t>ad</w:t>
      </w:r>
      <w:r>
        <w:rPr>
          <w:spacing w:val="-12"/>
        </w:rPr>
        <w:t xml:space="preserve"> </w:t>
      </w:r>
      <w:r>
        <w:t>ex</w:t>
      </w:r>
      <w:r>
        <w:rPr>
          <w:spacing w:val="-13"/>
        </w:rPr>
        <w:t xml:space="preserve"> </w:t>
      </w:r>
      <w:r>
        <w:t>dipendenti</w:t>
      </w:r>
      <w:r>
        <w:rPr>
          <w:spacing w:val="-12"/>
        </w:rPr>
        <w:t xml:space="preserve"> </w:t>
      </w:r>
      <w:r>
        <w:t>che</w:t>
      </w:r>
      <w:r>
        <w:rPr>
          <w:spacing w:val="-15"/>
        </w:rPr>
        <w:t xml:space="preserve"> </w:t>
      </w:r>
      <w:r>
        <w:t>hanno</w:t>
      </w:r>
      <w:r>
        <w:rPr>
          <w:spacing w:val="-12"/>
        </w:rPr>
        <w:t xml:space="preserve"> </w:t>
      </w:r>
      <w:r>
        <w:t>esercitato</w:t>
      </w:r>
      <w:r>
        <w:rPr>
          <w:spacing w:val="-12"/>
        </w:rPr>
        <w:t xml:space="preserve"> </w:t>
      </w:r>
      <w:r>
        <w:t>poteri</w:t>
      </w:r>
      <w:r>
        <w:rPr>
          <w:spacing w:val="-14"/>
        </w:rPr>
        <w:t xml:space="preserve"> </w:t>
      </w:r>
      <w:r>
        <w:t>autoritativi</w:t>
      </w:r>
      <w:r>
        <w:rPr>
          <w:spacing w:val="-12"/>
        </w:rPr>
        <w:t xml:space="preserve"> </w:t>
      </w:r>
      <w:r>
        <w:t>o</w:t>
      </w:r>
      <w:r>
        <w:rPr>
          <w:spacing w:val="-12"/>
        </w:rPr>
        <w:t xml:space="preserve"> </w:t>
      </w:r>
      <w:r>
        <w:t>negoziali</w:t>
      </w:r>
      <w:r>
        <w:rPr>
          <w:spacing w:val="-14"/>
        </w:rPr>
        <w:t xml:space="preserve"> </w:t>
      </w:r>
      <w:r>
        <w:t>per</w:t>
      </w:r>
      <w:r>
        <w:rPr>
          <w:spacing w:val="-12"/>
        </w:rPr>
        <w:t xml:space="preserve"> </w:t>
      </w:r>
      <w:r>
        <w:t>conto</w:t>
      </w:r>
      <w:r>
        <w:rPr>
          <w:spacing w:val="-14"/>
        </w:rPr>
        <w:t xml:space="preserve"> </w:t>
      </w:r>
      <w:r>
        <w:t>dell’Università</w:t>
      </w:r>
      <w:r>
        <w:rPr>
          <w:spacing w:val="-10"/>
        </w:rPr>
        <w:t xml:space="preserve"> </w:t>
      </w:r>
      <w:r>
        <w:t>per</w:t>
      </w:r>
      <w:r>
        <w:rPr>
          <w:spacing w:val="-15"/>
        </w:rPr>
        <w:t xml:space="preserve"> </w:t>
      </w:r>
      <w:r>
        <w:t>il</w:t>
      </w:r>
      <w:r>
        <w:rPr>
          <w:spacing w:val="-10"/>
        </w:rPr>
        <w:t xml:space="preserve"> </w:t>
      </w:r>
      <w:r>
        <w:t>triennio successivo alla cessazione del rapporto e si impegna a non stipularli nel successivo</w:t>
      </w:r>
      <w:r>
        <w:rPr>
          <w:spacing w:val="-15"/>
        </w:rPr>
        <w:t xml:space="preserve"> </w:t>
      </w:r>
      <w:r>
        <w:t>triennio.</w:t>
      </w:r>
    </w:p>
    <w:p w14:paraId="370DC616" w14:textId="77777777" w:rsidR="00E6369A" w:rsidRDefault="00E6369A" w:rsidP="00837576">
      <w:pPr>
        <w:pStyle w:val="Corpotesto"/>
        <w:tabs>
          <w:tab w:val="left" w:pos="0"/>
          <w:tab w:val="left" w:pos="10065"/>
        </w:tabs>
        <w:spacing w:before="3"/>
        <w:jc w:val="both"/>
        <w:rPr>
          <w:sz w:val="26"/>
        </w:rPr>
      </w:pPr>
    </w:p>
    <w:p w14:paraId="267506DF" w14:textId="1FE41451" w:rsidR="00E6369A" w:rsidRDefault="003D03E7" w:rsidP="00837576">
      <w:pPr>
        <w:pStyle w:val="Titolo1"/>
        <w:numPr>
          <w:ilvl w:val="0"/>
          <w:numId w:val="13"/>
        </w:numPr>
        <w:tabs>
          <w:tab w:val="left" w:pos="0"/>
          <w:tab w:val="left" w:pos="832"/>
          <w:tab w:val="left" w:pos="10065"/>
        </w:tabs>
        <w:ind w:hanging="361"/>
        <w:jc w:val="both"/>
      </w:pPr>
      <w:bookmarkStart w:id="70" w:name="15._UTILIZZO_DEL_NOME_E_DEL_LOGO_DEL_POL"/>
      <w:bookmarkStart w:id="71" w:name="_bookmark22"/>
      <w:bookmarkStart w:id="72" w:name="_Toc165298222"/>
      <w:bookmarkEnd w:id="70"/>
      <w:bookmarkEnd w:id="71"/>
      <w:r>
        <w:t xml:space="preserve">UTILIZZO DEL NOME E DEL LOGO DEL </w:t>
      </w:r>
      <w:r w:rsidR="00527C4B">
        <w:t>POLITECNICO</w:t>
      </w:r>
      <w:bookmarkEnd w:id="72"/>
    </w:p>
    <w:p w14:paraId="72955A6C" w14:textId="1710934C" w:rsidR="00E6369A" w:rsidRDefault="003D03E7" w:rsidP="00837576">
      <w:pPr>
        <w:pStyle w:val="Corpotesto"/>
        <w:tabs>
          <w:tab w:val="left" w:pos="0"/>
          <w:tab w:val="left" w:pos="10065"/>
        </w:tabs>
        <w:spacing w:before="76" w:line="312" w:lineRule="auto"/>
        <w:ind w:left="112" w:right="227"/>
        <w:jc w:val="both"/>
        <w:rPr>
          <w:rFonts w:ascii="Calibri" w:hAnsi="Calibri"/>
          <w:sz w:val="22"/>
        </w:rPr>
      </w:pPr>
      <w:r>
        <w:t xml:space="preserve">Il </w:t>
      </w:r>
      <w:r w:rsidR="00527C4B">
        <w:t>Politecnico</w:t>
      </w:r>
      <w:r>
        <w:t xml:space="preserve"> non potrà essere citato a scopi pubblicitari, promozionali e nella documentazione commerciale né </w:t>
      </w:r>
      <w:r>
        <w:lastRenderedPageBreak/>
        <w:t xml:space="preserve">potrà mai essere utilizzato il logo del </w:t>
      </w:r>
      <w:r w:rsidR="00527C4B">
        <w:t>Politecnico</w:t>
      </w:r>
      <w:r>
        <w:t xml:space="preserve"> se non previa autorizzazione da parte del Politecnico stesso. Le richieste di autorizzazione possono essere inviate a </w:t>
      </w:r>
      <w:hyperlink r:id="rId13">
        <w:r>
          <w:rPr>
            <w:color w:val="0000FF"/>
            <w:u w:val="single" w:color="0000FF"/>
          </w:rPr>
          <w:t>comunicazione@polimi.it</w:t>
        </w:r>
        <w:r>
          <w:rPr>
            <w:rFonts w:ascii="Calibri" w:hAnsi="Calibri"/>
            <w:color w:val="0000FF"/>
            <w:sz w:val="22"/>
            <w:u w:val="single" w:color="0000FF"/>
          </w:rPr>
          <w:t>.</w:t>
        </w:r>
      </w:hyperlink>
    </w:p>
    <w:p w14:paraId="66BAD106" w14:textId="77777777" w:rsidR="00E6369A" w:rsidRDefault="00E6369A" w:rsidP="00837576">
      <w:pPr>
        <w:pStyle w:val="Corpotesto"/>
        <w:tabs>
          <w:tab w:val="left" w:pos="0"/>
          <w:tab w:val="left" w:pos="10065"/>
        </w:tabs>
        <w:spacing w:before="10"/>
        <w:jc w:val="both"/>
        <w:rPr>
          <w:rFonts w:ascii="Calibri"/>
          <w:sz w:val="16"/>
        </w:rPr>
      </w:pPr>
    </w:p>
    <w:p w14:paraId="27F1D3AF" w14:textId="77777777" w:rsidR="00E6369A" w:rsidRDefault="003D03E7" w:rsidP="00837576">
      <w:pPr>
        <w:pStyle w:val="Titolo1"/>
        <w:numPr>
          <w:ilvl w:val="0"/>
          <w:numId w:val="13"/>
        </w:numPr>
        <w:tabs>
          <w:tab w:val="left" w:pos="0"/>
          <w:tab w:val="left" w:pos="832"/>
          <w:tab w:val="left" w:pos="10065"/>
        </w:tabs>
        <w:spacing w:before="101"/>
        <w:ind w:hanging="361"/>
        <w:jc w:val="both"/>
      </w:pPr>
      <w:bookmarkStart w:id="73" w:name="16._RISERVATEZZA"/>
      <w:bookmarkStart w:id="74" w:name="_bookmark23"/>
      <w:bookmarkStart w:id="75" w:name="_Toc165298223"/>
      <w:bookmarkEnd w:id="73"/>
      <w:bookmarkEnd w:id="74"/>
      <w:r>
        <w:t>RISERVATEZZA</w:t>
      </w:r>
      <w:bookmarkEnd w:id="75"/>
    </w:p>
    <w:p w14:paraId="0352A7C3" w14:textId="0B68E7CE" w:rsidR="00E6369A" w:rsidRDefault="003D03E7" w:rsidP="00837576">
      <w:pPr>
        <w:pStyle w:val="Corpotesto"/>
        <w:tabs>
          <w:tab w:val="left" w:pos="0"/>
          <w:tab w:val="left" w:pos="10065"/>
        </w:tabs>
        <w:spacing w:before="75" w:line="312" w:lineRule="auto"/>
        <w:ind w:left="111" w:right="248"/>
        <w:jc w:val="both"/>
      </w:pPr>
      <w:r>
        <w:t xml:space="preserve">Il Fornitore si impegna a conservare il più rigoroso riserbo in ordine a tutta la documentazione fornita dal </w:t>
      </w:r>
      <w:r w:rsidR="00527C4B">
        <w:t>Politecnico</w:t>
      </w:r>
      <w:r>
        <w:t>.</w:t>
      </w:r>
    </w:p>
    <w:p w14:paraId="14FA8662" w14:textId="7B701AC5" w:rsidR="00E6369A" w:rsidRDefault="003D03E7" w:rsidP="00837576">
      <w:pPr>
        <w:pStyle w:val="Corpotesto"/>
        <w:tabs>
          <w:tab w:val="left" w:pos="0"/>
          <w:tab w:val="left" w:pos="10065"/>
        </w:tabs>
        <w:spacing w:line="312" w:lineRule="auto"/>
        <w:ind w:left="111" w:right="225"/>
        <w:jc w:val="both"/>
      </w:pPr>
      <w:r>
        <w:t>Il</w:t>
      </w:r>
      <w:r>
        <w:rPr>
          <w:spacing w:val="-13"/>
        </w:rPr>
        <w:t xml:space="preserve"> </w:t>
      </w:r>
      <w:r>
        <w:t>Fornitore</w:t>
      </w:r>
      <w:r>
        <w:rPr>
          <w:spacing w:val="-14"/>
        </w:rPr>
        <w:t xml:space="preserve"> </w:t>
      </w:r>
      <w:r>
        <w:t>si</w:t>
      </w:r>
      <w:r>
        <w:rPr>
          <w:spacing w:val="-13"/>
        </w:rPr>
        <w:t xml:space="preserve"> </w:t>
      </w:r>
      <w:r>
        <w:t>impegna</w:t>
      </w:r>
      <w:r>
        <w:rPr>
          <w:spacing w:val="-12"/>
        </w:rPr>
        <w:t xml:space="preserve"> </w:t>
      </w:r>
      <w:r>
        <w:t>altresì</w:t>
      </w:r>
      <w:r>
        <w:rPr>
          <w:spacing w:val="-13"/>
        </w:rPr>
        <w:t xml:space="preserve"> </w:t>
      </w:r>
      <w:r>
        <w:t>a</w:t>
      </w:r>
      <w:r>
        <w:rPr>
          <w:spacing w:val="-12"/>
        </w:rPr>
        <w:t xml:space="preserve"> </w:t>
      </w:r>
      <w:r>
        <w:t>non</w:t>
      </w:r>
      <w:r>
        <w:rPr>
          <w:spacing w:val="-14"/>
        </w:rPr>
        <w:t xml:space="preserve"> </w:t>
      </w:r>
      <w:r>
        <w:t>divulgare</w:t>
      </w:r>
      <w:r>
        <w:rPr>
          <w:spacing w:val="-15"/>
        </w:rPr>
        <w:t xml:space="preserve"> </w:t>
      </w:r>
      <w:r>
        <w:t>a</w:t>
      </w:r>
      <w:r>
        <w:rPr>
          <w:spacing w:val="-12"/>
        </w:rPr>
        <w:t xml:space="preserve"> </w:t>
      </w:r>
      <w:r>
        <w:t>terzi</w:t>
      </w:r>
      <w:r>
        <w:rPr>
          <w:spacing w:val="-11"/>
        </w:rPr>
        <w:t xml:space="preserve"> </w:t>
      </w:r>
      <w:r>
        <w:t>e</w:t>
      </w:r>
      <w:r>
        <w:rPr>
          <w:spacing w:val="-14"/>
        </w:rPr>
        <w:t xml:space="preserve"> </w:t>
      </w:r>
      <w:r>
        <w:t>a</w:t>
      </w:r>
      <w:r>
        <w:rPr>
          <w:spacing w:val="-9"/>
        </w:rPr>
        <w:t xml:space="preserve"> </w:t>
      </w:r>
      <w:r>
        <w:t>non</w:t>
      </w:r>
      <w:r>
        <w:rPr>
          <w:spacing w:val="-15"/>
        </w:rPr>
        <w:t xml:space="preserve"> </w:t>
      </w:r>
      <w:r>
        <w:t>utilizzare</w:t>
      </w:r>
      <w:r>
        <w:rPr>
          <w:spacing w:val="-14"/>
        </w:rPr>
        <w:t xml:space="preserve"> </w:t>
      </w:r>
      <w:r>
        <w:t>per</w:t>
      </w:r>
      <w:r>
        <w:rPr>
          <w:spacing w:val="-11"/>
        </w:rPr>
        <w:t xml:space="preserve"> </w:t>
      </w:r>
      <w:r>
        <w:t>fini</w:t>
      </w:r>
      <w:r>
        <w:rPr>
          <w:spacing w:val="-11"/>
        </w:rPr>
        <w:t xml:space="preserve"> </w:t>
      </w:r>
      <w:r>
        <w:t>estranei</w:t>
      </w:r>
      <w:r>
        <w:rPr>
          <w:spacing w:val="-11"/>
        </w:rPr>
        <w:t xml:space="preserve"> </w:t>
      </w:r>
      <w:r>
        <w:t>all’adempimento</w:t>
      </w:r>
      <w:r>
        <w:rPr>
          <w:spacing w:val="-14"/>
        </w:rPr>
        <w:t xml:space="preserve"> </w:t>
      </w:r>
      <w:r>
        <w:t xml:space="preserve">dell’accordo stesso procedure, notizie, dati, atti, informazioni o quant’altro relativo al </w:t>
      </w:r>
      <w:r w:rsidR="00527C4B">
        <w:t>Politecnico</w:t>
      </w:r>
      <w:r>
        <w:t xml:space="preserve"> e al suo know-how. Il Fornitore si impegna altresì a restituire al </w:t>
      </w:r>
      <w:r w:rsidR="00527C4B">
        <w:t>Politecnico</w:t>
      </w:r>
      <w:r>
        <w:t>, entro 10 giorni dall’ultimazione delle attività commissionatele tutti gli atti ed i documenti alla stessa forniti dalla committente ed a distruggere, ovvero rendere altrimenti inutilizzabili, ogni altro</w:t>
      </w:r>
      <w:r>
        <w:rPr>
          <w:spacing w:val="2"/>
        </w:rPr>
        <w:t xml:space="preserve"> </w:t>
      </w:r>
      <w:r>
        <w:t>atto.</w:t>
      </w:r>
    </w:p>
    <w:p w14:paraId="6A022D53" w14:textId="77777777" w:rsidR="00E6369A" w:rsidRDefault="003D03E7" w:rsidP="00837576">
      <w:pPr>
        <w:pStyle w:val="Corpotesto"/>
        <w:tabs>
          <w:tab w:val="left" w:pos="0"/>
          <w:tab w:val="left" w:pos="10065"/>
        </w:tabs>
        <w:spacing w:line="312" w:lineRule="auto"/>
        <w:ind w:left="111"/>
        <w:jc w:val="both"/>
      </w:pPr>
      <w:r>
        <w:t>Eventuali violazioni commesse dal Fornitore sulle disposizioni di cui al presente paragrafo saranno sanzionate ai sensi della normativa vigente in materia.</w:t>
      </w:r>
    </w:p>
    <w:p w14:paraId="232022A8" w14:textId="77777777" w:rsidR="00E6369A" w:rsidRDefault="003D03E7" w:rsidP="00837576">
      <w:pPr>
        <w:pStyle w:val="Titolo1"/>
        <w:numPr>
          <w:ilvl w:val="0"/>
          <w:numId w:val="13"/>
        </w:numPr>
        <w:tabs>
          <w:tab w:val="left" w:pos="0"/>
          <w:tab w:val="left" w:pos="832"/>
          <w:tab w:val="left" w:pos="10065"/>
        </w:tabs>
        <w:spacing w:before="199"/>
        <w:jc w:val="both"/>
      </w:pPr>
      <w:bookmarkStart w:id="76" w:name="17._FORO_COMPETENTE"/>
      <w:bookmarkStart w:id="77" w:name="_bookmark24"/>
      <w:bookmarkStart w:id="78" w:name="_Toc165298224"/>
      <w:bookmarkEnd w:id="76"/>
      <w:bookmarkEnd w:id="77"/>
      <w:r>
        <w:t>FORO</w:t>
      </w:r>
      <w:r>
        <w:rPr>
          <w:spacing w:val="-3"/>
        </w:rPr>
        <w:t xml:space="preserve"> </w:t>
      </w:r>
      <w:r>
        <w:t>COMPETENTE</w:t>
      </w:r>
      <w:bookmarkEnd w:id="78"/>
    </w:p>
    <w:p w14:paraId="22DE49F2" w14:textId="77777777" w:rsidR="00E6369A" w:rsidRDefault="003D03E7" w:rsidP="00837576">
      <w:pPr>
        <w:pStyle w:val="Corpotesto"/>
        <w:tabs>
          <w:tab w:val="left" w:pos="0"/>
          <w:tab w:val="left" w:pos="10065"/>
        </w:tabs>
        <w:spacing w:before="73"/>
        <w:ind w:left="112"/>
        <w:jc w:val="both"/>
      </w:pPr>
      <w:r>
        <w:t>Per ogni controversia, non risolta in via amichevole, è competente in via esclusiva il Foro di Milano.</w:t>
      </w:r>
    </w:p>
    <w:p w14:paraId="44C78442" w14:textId="77777777" w:rsidR="00E6369A" w:rsidRDefault="00E6369A" w:rsidP="00837576">
      <w:pPr>
        <w:pStyle w:val="Corpotesto"/>
        <w:tabs>
          <w:tab w:val="left" w:pos="0"/>
          <w:tab w:val="left" w:pos="10065"/>
        </w:tabs>
        <w:spacing w:before="5"/>
        <w:jc w:val="both"/>
        <w:rPr>
          <w:sz w:val="32"/>
        </w:rPr>
      </w:pPr>
    </w:p>
    <w:p w14:paraId="3529AC6C" w14:textId="77777777" w:rsidR="00E6369A" w:rsidRDefault="003D03E7" w:rsidP="00837576">
      <w:pPr>
        <w:pStyle w:val="Titolo1"/>
        <w:numPr>
          <w:ilvl w:val="0"/>
          <w:numId w:val="13"/>
        </w:numPr>
        <w:tabs>
          <w:tab w:val="left" w:pos="0"/>
          <w:tab w:val="left" w:pos="832"/>
          <w:tab w:val="left" w:pos="10065"/>
        </w:tabs>
        <w:ind w:hanging="361"/>
        <w:jc w:val="both"/>
      </w:pPr>
      <w:bookmarkStart w:id="79" w:name="18._NORME_APPLICABILI"/>
      <w:bookmarkStart w:id="80" w:name="_bookmark25"/>
      <w:bookmarkStart w:id="81" w:name="_Toc165298225"/>
      <w:bookmarkEnd w:id="79"/>
      <w:bookmarkEnd w:id="80"/>
      <w:r>
        <w:t>NORME</w:t>
      </w:r>
      <w:r>
        <w:rPr>
          <w:spacing w:val="-2"/>
        </w:rPr>
        <w:t xml:space="preserve"> </w:t>
      </w:r>
      <w:r>
        <w:t>APPLICABILI</w:t>
      </w:r>
      <w:bookmarkEnd w:id="81"/>
    </w:p>
    <w:p w14:paraId="1AC879E9" w14:textId="77777777" w:rsidR="00E6369A" w:rsidRDefault="003D03E7" w:rsidP="00837576">
      <w:pPr>
        <w:pStyle w:val="Corpotesto"/>
        <w:tabs>
          <w:tab w:val="left" w:pos="0"/>
          <w:tab w:val="left" w:pos="10065"/>
        </w:tabs>
        <w:spacing w:before="73"/>
        <w:ind w:left="111"/>
        <w:jc w:val="both"/>
      </w:pPr>
      <w:r>
        <w:t>Per tutto quanto non espressamente previsto si fa riferimento al DLgs.50/2016 e al Codice civile.</w:t>
      </w:r>
    </w:p>
    <w:p w14:paraId="17F9AED9" w14:textId="77777777" w:rsidR="00E6369A" w:rsidRDefault="00E6369A" w:rsidP="00837576">
      <w:pPr>
        <w:pStyle w:val="Corpotesto"/>
        <w:tabs>
          <w:tab w:val="left" w:pos="0"/>
          <w:tab w:val="left" w:pos="10065"/>
        </w:tabs>
        <w:jc w:val="both"/>
        <w:rPr>
          <w:sz w:val="22"/>
        </w:rPr>
      </w:pPr>
    </w:p>
    <w:p w14:paraId="60B56E15" w14:textId="77777777" w:rsidR="00E6369A" w:rsidRDefault="003D03E7" w:rsidP="00837576">
      <w:pPr>
        <w:pStyle w:val="Titolo1"/>
        <w:numPr>
          <w:ilvl w:val="0"/>
          <w:numId w:val="13"/>
        </w:numPr>
        <w:tabs>
          <w:tab w:val="left" w:pos="0"/>
          <w:tab w:val="left" w:pos="832"/>
          <w:tab w:val="left" w:pos="10065"/>
        </w:tabs>
        <w:spacing w:before="151"/>
        <w:ind w:hanging="361"/>
        <w:jc w:val="both"/>
      </w:pPr>
      <w:bookmarkStart w:id="82" w:name="19._TRATTAMENTO_DATI"/>
      <w:bookmarkStart w:id="83" w:name="_bookmark26"/>
      <w:bookmarkStart w:id="84" w:name="_Toc165298226"/>
      <w:bookmarkEnd w:id="82"/>
      <w:bookmarkEnd w:id="83"/>
      <w:r>
        <w:t>TRATTAMENTO</w:t>
      </w:r>
      <w:r>
        <w:rPr>
          <w:spacing w:val="-2"/>
        </w:rPr>
        <w:t xml:space="preserve"> </w:t>
      </w:r>
      <w:r>
        <w:t>DATI</w:t>
      </w:r>
      <w:bookmarkEnd w:id="84"/>
    </w:p>
    <w:p w14:paraId="2B4CFEC3" w14:textId="77777777" w:rsidR="00E6369A" w:rsidRDefault="003D03E7" w:rsidP="00837576">
      <w:pPr>
        <w:pStyle w:val="Corpotesto"/>
        <w:tabs>
          <w:tab w:val="left" w:pos="0"/>
          <w:tab w:val="left" w:pos="10065"/>
        </w:tabs>
        <w:spacing w:before="75" w:line="312" w:lineRule="auto"/>
        <w:ind w:left="111" w:right="226"/>
        <w:jc w:val="both"/>
      </w:pPr>
      <w: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w:t>
      </w:r>
      <w:r>
        <w:rPr>
          <w:spacing w:val="-11"/>
        </w:rPr>
        <w:t xml:space="preserve"> </w:t>
      </w:r>
      <w:r>
        <w:t>corso</w:t>
      </w:r>
      <w:r>
        <w:rPr>
          <w:spacing w:val="-12"/>
        </w:rPr>
        <w:t xml:space="preserve"> </w:t>
      </w:r>
      <w:r>
        <w:t>dell’esecuzione</w:t>
      </w:r>
      <w:r>
        <w:rPr>
          <w:spacing w:val="-10"/>
        </w:rPr>
        <w:t xml:space="preserve"> </w:t>
      </w:r>
      <w:r>
        <w:t>del</w:t>
      </w:r>
      <w:r>
        <w:rPr>
          <w:spacing w:val="-9"/>
        </w:rPr>
        <w:t xml:space="preserve"> </w:t>
      </w:r>
      <w:r>
        <w:t>presente</w:t>
      </w:r>
      <w:r>
        <w:rPr>
          <w:spacing w:val="-10"/>
        </w:rPr>
        <w:t xml:space="preserve"> </w:t>
      </w:r>
      <w:r>
        <w:t>contratto</w:t>
      </w:r>
      <w:r>
        <w:rPr>
          <w:spacing w:val="-9"/>
        </w:rPr>
        <w:t xml:space="preserve"> </w:t>
      </w:r>
      <w:r>
        <w:t>saranno</w:t>
      </w:r>
      <w:r>
        <w:rPr>
          <w:spacing w:val="-13"/>
        </w:rPr>
        <w:t xml:space="preserve"> </w:t>
      </w:r>
      <w:r>
        <w:t>trattati</w:t>
      </w:r>
      <w:r>
        <w:rPr>
          <w:spacing w:val="-9"/>
        </w:rPr>
        <w:t xml:space="preserve"> </w:t>
      </w:r>
      <w:r>
        <w:t>esclusivamente</w:t>
      </w:r>
      <w:r>
        <w:rPr>
          <w:spacing w:val="-10"/>
        </w:rPr>
        <w:t xml:space="preserve"> </w:t>
      </w:r>
      <w:r>
        <w:t>per</w:t>
      </w:r>
      <w:r>
        <w:rPr>
          <w:spacing w:val="-12"/>
        </w:rPr>
        <w:t xml:space="preserve"> </w:t>
      </w:r>
      <w:r>
        <w:t>le</w:t>
      </w:r>
      <w:r>
        <w:rPr>
          <w:spacing w:val="-9"/>
        </w:rPr>
        <w:t xml:space="preserve"> </w:t>
      </w:r>
      <w:r>
        <w:t>finalità</w:t>
      </w:r>
      <w:r>
        <w:rPr>
          <w:spacing w:val="-10"/>
        </w:rPr>
        <w:t xml:space="preserve"> </w:t>
      </w:r>
      <w:r>
        <w:t>previste</w:t>
      </w:r>
      <w:r>
        <w:rPr>
          <w:spacing w:val="-10"/>
        </w:rPr>
        <w:t xml:space="preserve"> </w:t>
      </w:r>
      <w:r>
        <w:t>dal</w:t>
      </w:r>
      <w:r>
        <w:rPr>
          <w:spacing w:val="-11"/>
        </w:rPr>
        <w:t xml:space="preserve"> </w:t>
      </w:r>
      <w:r>
        <w:t>contratto stesso ed in ottemperanza delle misure di sicurezza necessarie per garantire la loro integrità e</w:t>
      </w:r>
      <w:r>
        <w:rPr>
          <w:spacing w:val="-24"/>
        </w:rPr>
        <w:t xml:space="preserve"> </w:t>
      </w:r>
      <w:r>
        <w:t>riservatezza.</w:t>
      </w:r>
    </w:p>
    <w:p w14:paraId="43D63E3B" w14:textId="77777777" w:rsidR="00E6369A" w:rsidRDefault="003D03E7" w:rsidP="00837576">
      <w:pPr>
        <w:pStyle w:val="Corpotesto"/>
        <w:tabs>
          <w:tab w:val="left" w:pos="0"/>
          <w:tab w:val="left" w:pos="10065"/>
        </w:tabs>
        <w:spacing w:line="312" w:lineRule="auto"/>
        <w:ind w:left="111" w:right="226"/>
        <w:jc w:val="both"/>
      </w:pPr>
      <w:r>
        <w:t>Le Parti, in qualità di Titolari autonomi del trattamento, si impegnano a raccogliere i dati degli interessati per le rispettive</w:t>
      </w:r>
      <w:r>
        <w:rPr>
          <w:spacing w:val="-6"/>
        </w:rPr>
        <w:t xml:space="preserve"> </w:t>
      </w:r>
      <w:r>
        <w:t>finalità</w:t>
      </w:r>
      <w:r>
        <w:rPr>
          <w:spacing w:val="-3"/>
        </w:rPr>
        <w:t xml:space="preserve"> </w:t>
      </w:r>
      <w:r>
        <w:t>rispettando</w:t>
      </w:r>
      <w:r>
        <w:rPr>
          <w:spacing w:val="-7"/>
        </w:rPr>
        <w:t xml:space="preserve"> </w:t>
      </w:r>
      <w:r>
        <w:t>il</w:t>
      </w:r>
      <w:r>
        <w:rPr>
          <w:spacing w:val="-3"/>
        </w:rPr>
        <w:t xml:space="preserve"> </w:t>
      </w:r>
      <w:r>
        <w:t>principio</w:t>
      </w:r>
      <w:r>
        <w:rPr>
          <w:spacing w:val="-4"/>
        </w:rPr>
        <w:t xml:space="preserve"> </w:t>
      </w:r>
      <w:r>
        <w:t>di</w:t>
      </w:r>
      <w:r>
        <w:rPr>
          <w:spacing w:val="-7"/>
        </w:rPr>
        <w:t xml:space="preserve"> </w:t>
      </w:r>
      <w:r>
        <w:t>liceità</w:t>
      </w:r>
      <w:r>
        <w:rPr>
          <w:spacing w:val="-4"/>
        </w:rPr>
        <w:t xml:space="preserve"> </w:t>
      </w:r>
      <w:r>
        <w:t>del</w:t>
      </w:r>
      <w:r>
        <w:rPr>
          <w:spacing w:val="-3"/>
        </w:rPr>
        <w:t xml:space="preserve"> </w:t>
      </w:r>
      <w:r>
        <w:t>trattamento.</w:t>
      </w:r>
      <w:r>
        <w:rPr>
          <w:spacing w:val="-4"/>
        </w:rPr>
        <w:t xml:space="preserve"> </w:t>
      </w:r>
      <w:r>
        <w:t>L’eventuale</w:t>
      </w:r>
      <w:r>
        <w:rPr>
          <w:spacing w:val="-5"/>
        </w:rPr>
        <w:t xml:space="preserve"> </w:t>
      </w:r>
      <w:r>
        <w:t>utilizzo</w:t>
      </w:r>
      <w:r>
        <w:rPr>
          <w:spacing w:val="-7"/>
        </w:rPr>
        <w:t xml:space="preserve"> </w:t>
      </w:r>
      <w:r>
        <w:t>dei</w:t>
      </w:r>
      <w:r>
        <w:rPr>
          <w:spacing w:val="-4"/>
        </w:rPr>
        <w:t xml:space="preserve"> </w:t>
      </w:r>
      <w:r>
        <w:t>dati</w:t>
      </w:r>
      <w:r>
        <w:rPr>
          <w:spacing w:val="-6"/>
        </w:rPr>
        <w:t xml:space="preserve"> </w:t>
      </w:r>
      <w:r>
        <w:t>per</w:t>
      </w:r>
      <w:r>
        <w:rPr>
          <w:spacing w:val="-5"/>
        </w:rPr>
        <w:t xml:space="preserve"> </w:t>
      </w:r>
      <w:r>
        <w:t>finalità</w:t>
      </w:r>
      <w:r>
        <w:rPr>
          <w:spacing w:val="-5"/>
        </w:rPr>
        <w:t xml:space="preserve"> </w:t>
      </w:r>
      <w:r>
        <w:t>ulteriori è condizionato alla manifestazione di espresso consenso specifico da parte</w:t>
      </w:r>
      <w:r>
        <w:rPr>
          <w:spacing w:val="-10"/>
        </w:rPr>
        <w:t xml:space="preserve"> </w:t>
      </w:r>
      <w:r>
        <w:t>dell’interessato.</w:t>
      </w:r>
    </w:p>
    <w:p w14:paraId="0D1E2A8A" w14:textId="77777777" w:rsidR="00E6369A" w:rsidRDefault="003D03E7" w:rsidP="00837576">
      <w:pPr>
        <w:pStyle w:val="Corpotesto"/>
        <w:tabs>
          <w:tab w:val="left" w:pos="0"/>
          <w:tab w:val="left" w:pos="10065"/>
        </w:tabs>
        <w:spacing w:line="312" w:lineRule="auto"/>
        <w:ind w:left="111" w:right="225"/>
        <w:jc w:val="both"/>
      </w:pPr>
      <w:r>
        <w:t>In caso di servizi che richiedano il trasferimento di dati personali dal Politecnico al Fornitore o la raccolta di dati personali</w:t>
      </w:r>
      <w:r>
        <w:rPr>
          <w:spacing w:val="-7"/>
        </w:rPr>
        <w:t xml:space="preserve"> </w:t>
      </w:r>
      <w:r>
        <w:t>da</w:t>
      </w:r>
      <w:r>
        <w:rPr>
          <w:spacing w:val="-3"/>
        </w:rPr>
        <w:t xml:space="preserve"> </w:t>
      </w:r>
      <w:r>
        <w:t>parte</w:t>
      </w:r>
      <w:r>
        <w:rPr>
          <w:spacing w:val="-7"/>
        </w:rPr>
        <w:t xml:space="preserve"> </w:t>
      </w:r>
      <w:r>
        <w:t>del</w:t>
      </w:r>
      <w:r>
        <w:rPr>
          <w:spacing w:val="-5"/>
        </w:rPr>
        <w:t xml:space="preserve"> </w:t>
      </w:r>
      <w:r>
        <w:t>Fornitore</w:t>
      </w:r>
      <w:r>
        <w:rPr>
          <w:spacing w:val="-5"/>
        </w:rPr>
        <w:t xml:space="preserve"> </w:t>
      </w:r>
      <w:r>
        <w:t>nell’ambito</w:t>
      </w:r>
      <w:r>
        <w:rPr>
          <w:spacing w:val="-6"/>
        </w:rPr>
        <w:t xml:space="preserve"> </w:t>
      </w:r>
      <w:r>
        <w:t>dello</w:t>
      </w:r>
      <w:r>
        <w:rPr>
          <w:spacing w:val="-7"/>
        </w:rPr>
        <w:t xml:space="preserve"> </w:t>
      </w:r>
      <w:r>
        <w:t>svolgimento</w:t>
      </w:r>
      <w:r>
        <w:rPr>
          <w:spacing w:val="-3"/>
        </w:rPr>
        <w:t xml:space="preserve"> </w:t>
      </w:r>
      <w:r>
        <w:t>del</w:t>
      </w:r>
      <w:r>
        <w:rPr>
          <w:spacing w:val="-6"/>
        </w:rPr>
        <w:t xml:space="preserve"> </w:t>
      </w:r>
      <w:r>
        <w:t>servizio,</w:t>
      </w:r>
      <w:r>
        <w:rPr>
          <w:spacing w:val="-6"/>
        </w:rPr>
        <w:t xml:space="preserve"> </w:t>
      </w:r>
      <w:r>
        <w:t>il</w:t>
      </w:r>
      <w:r>
        <w:rPr>
          <w:spacing w:val="-5"/>
        </w:rPr>
        <w:t xml:space="preserve"> </w:t>
      </w:r>
      <w:r>
        <w:t>Fornitore</w:t>
      </w:r>
      <w:r>
        <w:rPr>
          <w:spacing w:val="-4"/>
        </w:rPr>
        <w:t xml:space="preserve"> </w:t>
      </w:r>
      <w:r>
        <w:t>verrà</w:t>
      </w:r>
      <w:r>
        <w:rPr>
          <w:spacing w:val="-3"/>
        </w:rPr>
        <w:t xml:space="preserve"> </w:t>
      </w:r>
      <w:r>
        <w:t>nominato</w:t>
      </w:r>
      <w:r>
        <w:rPr>
          <w:spacing w:val="-7"/>
        </w:rPr>
        <w:t xml:space="preserve"> </w:t>
      </w:r>
      <w:r>
        <w:t>all’avvio</w:t>
      </w:r>
      <w:r>
        <w:rPr>
          <w:spacing w:val="-3"/>
        </w:rPr>
        <w:t xml:space="preserve"> </w:t>
      </w:r>
      <w:r>
        <w:t>dei servizi dal Committente con apposito atto negoziale ai sensi dell’art. 28 e seguenti del GDPR “Responsabile del trattamento” in relazione alle attività connesse alla esecuzione del presente</w:t>
      </w:r>
      <w:r>
        <w:rPr>
          <w:spacing w:val="-15"/>
        </w:rPr>
        <w:t xml:space="preserve"> </w:t>
      </w:r>
      <w:r>
        <w:t>contratto.</w:t>
      </w:r>
    </w:p>
    <w:p w14:paraId="5952A016" w14:textId="5A55378F" w:rsidR="00E6369A" w:rsidRDefault="003D03E7" w:rsidP="00837576">
      <w:pPr>
        <w:pStyle w:val="Corpotesto"/>
        <w:tabs>
          <w:tab w:val="left" w:pos="0"/>
          <w:tab w:val="left" w:pos="10065"/>
        </w:tabs>
        <w:ind w:left="111"/>
        <w:jc w:val="both"/>
      </w:pPr>
      <w:r>
        <w:t xml:space="preserve">Punto di contatto del Responsabile per la protezione dei dati per il </w:t>
      </w:r>
      <w:r w:rsidR="00527C4B">
        <w:t>Politecnico</w:t>
      </w:r>
      <w:r>
        <w:t xml:space="preserve"> è: </w:t>
      </w:r>
      <w:hyperlink r:id="rId14">
        <w:r>
          <w:t>privacy@polimi.it.</w:t>
        </w:r>
      </w:hyperlink>
    </w:p>
    <w:p w14:paraId="51D44F6C" w14:textId="77777777" w:rsidR="00E6369A" w:rsidRDefault="00E6369A" w:rsidP="00837576">
      <w:pPr>
        <w:pStyle w:val="Corpotesto"/>
        <w:tabs>
          <w:tab w:val="left" w:pos="0"/>
          <w:tab w:val="left" w:pos="10065"/>
        </w:tabs>
        <w:jc w:val="both"/>
        <w:rPr>
          <w:sz w:val="22"/>
        </w:rPr>
      </w:pPr>
    </w:p>
    <w:p w14:paraId="58F7BD7F" w14:textId="011A5C2F" w:rsidR="00E6369A" w:rsidRDefault="003D03E7" w:rsidP="00837576">
      <w:pPr>
        <w:pStyle w:val="Titolo1"/>
        <w:numPr>
          <w:ilvl w:val="0"/>
          <w:numId w:val="13"/>
        </w:numPr>
        <w:tabs>
          <w:tab w:val="left" w:pos="0"/>
          <w:tab w:val="left" w:pos="832"/>
          <w:tab w:val="left" w:pos="10065"/>
        </w:tabs>
        <w:spacing w:before="149"/>
        <w:ind w:hanging="361"/>
        <w:jc w:val="both"/>
      </w:pPr>
      <w:bookmarkStart w:id="85" w:name="20._RESPONSABILE_DEL_PROCEDIMENTO"/>
      <w:bookmarkStart w:id="86" w:name="_bookmark27"/>
      <w:bookmarkStart w:id="87" w:name="_Toc165298227"/>
      <w:bookmarkEnd w:id="85"/>
      <w:bookmarkEnd w:id="86"/>
      <w:r>
        <w:t>RESPONSABILE DEL</w:t>
      </w:r>
      <w:r>
        <w:rPr>
          <w:spacing w:val="-2"/>
        </w:rPr>
        <w:t xml:space="preserve"> </w:t>
      </w:r>
      <w:r w:rsidR="00380E80">
        <w:t>PROGETTO</w:t>
      </w:r>
      <w:bookmarkEnd w:id="87"/>
    </w:p>
    <w:p w14:paraId="332D941E" w14:textId="48ACC78E" w:rsidR="00E6369A" w:rsidRDefault="003D03E7" w:rsidP="00837576">
      <w:pPr>
        <w:pStyle w:val="Corpotesto"/>
        <w:tabs>
          <w:tab w:val="left" w:pos="0"/>
          <w:tab w:val="left" w:pos="10065"/>
        </w:tabs>
        <w:spacing w:before="75" w:line="312" w:lineRule="auto"/>
        <w:ind w:left="111" w:right="228"/>
        <w:jc w:val="both"/>
      </w:pPr>
      <w:r>
        <w:t xml:space="preserve">Il Responsabile Unico del </w:t>
      </w:r>
      <w:r w:rsidR="00380E80" w:rsidRPr="00380E80">
        <w:t>Progetto</w:t>
      </w:r>
      <w:r w:rsidRPr="00380E80">
        <w:t xml:space="preserve"> di gara è </w:t>
      </w:r>
      <w:r w:rsidR="00380E80" w:rsidRPr="00380E80">
        <w:t>Marina Currò.</w:t>
      </w:r>
    </w:p>
    <w:p w14:paraId="76981AB6" w14:textId="77777777" w:rsidR="00E6369A" w:rsidRDefault="00E6369A" w:rsidP="00837576">
      <w:pPr>
        <w:pStyle w:val="Corpotesto"/>
        <w:tabs>
          <w:tab w:val="left" w:pos="0"/>
          <w:tab w:val="left" w:pos="10065"/>
        </w:tabs>
        <w:spacing w:before="10"/>
        <w:jc w:val="both"/>
        <w:rPr>
          <w:sz w:val="28"/>
        </w:rPr>
      </w:pPr>
    </w:p>
    <w:p w14:paraId="4445B3D3" w14:textId="77777777" w:rsidR="00E6369A" w:rsidRDefault="003D03E7" w:rsidP="00837576">
      <w:pPr>
        <w:pStyle w:val="Titolo1"/>
        <w:numPr>
          <w:ilvl w:val="0"/>
          <w:numId w:val="13"/>
        </w:numPr>
        <w:tabs>
          <w:tab w:val="left" w:pos="0"/>
          <w:tab w:val="left" w:pos="832"/>
          <w:tab w:val="left" w:pos="10065"/>
        </w:tabs>
        <w:spacing w:before="1"/>
        <w:ind w:hanging="361"/>
        <w:jc w:val="both"/>
      </w:pPr>
      <w:bookmarkStart w:id="88" w:name="21._CONTATTI_DEL_PUNTO_ORDINANTE"/>
      <w:bookmarkStart w:id="89" w:name="_bookmark28"/>
      <w:bookmarkStart w:id="90" w:name="_Toc165298228"/>
      <w:bookmarkEnd w:id="88"/>
      <w:bookmarkEnd w:id="89"/>
      <w:r>
        <w:t>CONTATTI DEL PUNTO</w:t>
      </w:r>
      <w:r>
        <w:rPr>
          <w:spacing w:val="-4"/>
        </w:rPr>
        <w:t xml:space="preserve"> </w:t>
      </w:r>
      <w:r>
        <w:t>ORDINANTE</w:t>
      </w:r>
      <w:bookmarkEnd w:id="90"/>
    </w:p>
    <w:p w14:paraId="41107B4C" w14:textId="7EF2CAF7" w:rsidR="00E6369A" w:rsidRDefault="003D03E7" w:rsidP="00837576">
      <w:pPr>
        <w:pStyle w:val="Corpotesto"/>
        <w:tabs>
          <w:tab w:val="left" w:pos="0"/>
          <w:tab w:val="left" w:pos="10065"/>
        </w:tabs>
        <w:spacing w:before="75" w:line="312" w:lineRule="auto"/>
        <w:ind w:left="111" w:right="226"/>
        <w:jc w:val="both"/>
      </w:pPr>
      <w:r>
        <w:t xml:space="preserve">Per eventuali informazioni è possibile contattare il Contact Center del </w:t>
      </w:r>
      <w:r w:rsidR="00527C4B">
        <w:t>Politecnico</w:t>
      </w:r>
      <w:r>
        <w:t>, telefono 02 2399</w:t>
      </w:r>
      <w:r w:rsidR="002B7728">
        <w:t>9300</w:t>
      </w:r>
      <w:r>
        <w:t>.</w:t>
      </w:r>
    </w:p>
    <w:p w14:paraId="3056DDB0" w14:textId="77777777" w:rsidR="00E6369A" w:rsidRDefault="003D03E7" w:rsidP="00837576">
      <w:pPr>
        <w:pStyle w:val="Corpotesto"/>
        <w:tabs>
          <w:tab w:val="left" w:pos="0"/>
          <w:tab w:val="left" w:pos="10065"/>
        </w:tabs>
        <w:spacing w:line="312" w:lineRule="auto"/>
        <w:ind w:left="112" w:right="224"/>
        <w:jc w:val="both"/>
      </w:pPr>
      <w:r>
        <w:t>Eventuali</w:t>
      </w:r>
      <w:r>
        <w:rPr>
          <w:spacing w:val="-12"/>
        </w:rPr>
        <w:t xml:space="preserve"> </w:t>
      </w:r>
      <w:r>
        <w:t>richieste</w:t>
      </w:r>
      <w:r>
        <w:rPr>
          <w:spacing w:val="-10"/>
        </w:rPr>
        <w:t xml:space="preserve"> </w:t>
      </w:r>
      <w:r>
        <w:t>di</w:t>
      </w:r>
      <w:r>
        <w:rPr>
          <w:spacing w:val="-11"/>
        </w:rPr>
        <w:t xml:space="preserve"> </w:t>
      </w:r>
      <w:r>
        <w:t>chiarimenti,</w:t>
      </w:r>
      <w:r>
        <w:rPr>
          <w:spacing w:val="-12"/>
        </w:rPr>
        <w:t xml:space="preserve"> </w:t>
      </w:r>
      <w:r>
        <w:t>in</w:t>
      </w:r>
      <w:r>
        <w:rPr>
          <w:spacing w:val="-9"/>
        </w:rPr>
        <w:t xml:space="preserve"> </w:t>
      </w:r>
      <w:r>
        <w:t>ordine</w:t>
      </w:r>
      <w:r>
        <w:rPr>
          <w:spacing w:val="-15"/>
        </w:rPr>
        <w:t xml:space="preserve"> </w:t>
      </w:r>
      <w:r>
        <w:t>al</w:t>
      </w:r>
      <w:r>
        <w:rPr>
          <w:spacing w:val="-10"/>
        </w:rPr>
        <w:t xml:space="preserve"> </w:t>
      </w:r>
      <w:r>
        <w:t>contenuto</w:t>
      </w:r>
      <w:r>
        <w:rPr>
          <w:spacing w:val="-11"/>
        </w:rPr>
        <w:t xml:space="preserve"> </w:t>
      </w:r>
      <w:r>
        <w:t>del</w:t>
      </w:r>
      <w:r>
        <w:rPr>
          <w:spacing w:val="-13"/>
        </w:rPr>
        <w:t xml:space="preserve"> </w:t>
      </w:r>
      <w:r>
        <w:t>Bando</w:t>
      </w:r>
      <w:r>
        <w:rPr>
          <w:spacing w:val="-11"/>
        </w:rPr>
        <w:t xml:space="preserve"> </w:t>
      </w:r>
      <w:r>
        <w:t>di</w:t>
      </w:r>
      <w:r>
        <w:rPr>
          <w:spacing w:val="-12"/>
        </w:rPr>
        <w:t xml:space="preserve"> </w:t>
      </w:r>
      <w:r>
        <w:t>gara,</w:t>
      </w:r>
      <w:r>
        <w:rPr>
          <w:spacing w:val="-11"/>
        </w:rPr>
        <w:t xml:space="preserve"> </w:t>
      </w:r>
      <w:r>
        <w:t>del</w:t>
      </w:r>
      <w:r>
        <w:rPr>
          <w:spacing w:val="-11"/>
        </w:rPr>
        <w:t xml:space="preserve"> </w:t>
      </w:r>
      <w:r>
        <w:t>presente</w:t>
      </w:r>
      <w:r>
        <w:rPr>
          <w:spacing w:val="-12"/>
        </w:rPr>
        <w:t xml:space="preserve"> </w:t>
      </w:r>
      <w:r>
        <w:t>Capitolato</w:t>
      </w:r>
      <w:r>
        <w:rPr>
          <w:spacing w:val="-12"/>
        </w:rPr>
        <w:t xml:space="preserve"> </w:t>
      </w:r>
      <w:r>
        <w:t>e</w:t>
      </w:r>
      <w:r>
        <w:rPr>
          <w:spacing w:val="-12"/>
        </w:rPr>
        <w:t xml:space="preserve"> </w:t>
      </w:r>
      <w:r>
        <w:t>del</w:t>
      </w:r>
      <w:r>
        <w:rPr>
          <w:spacing w:val="-13"/>
        </w:rPr>
        <w:t xml:space="preserve"> </w:t>
      </w:r>
      <w:r>
        <w:t xml:space="preserve">Disciplinare di gara potranno essere formulate esclusivamente per via telematica attraverso la funzione comunicazioni sulla piattaforma di e-procurement </w:t>
      </w:r>
      <w:proofErr w:type="spellStart"/>
      <w:r>
        <w:t>Sintel</w:t>
      </w:r>
      <w:proofErr w:type="spellEnd"/>
      <w:r>
        <w:t xml:space="preserve"> di ARIA Regione</w:t>
      </w:r>
      <w:r>
        <w:rPr>
          <w:spacing w:val="-5"/>
        </w:rPr>
        <w:t xml:space="preserve"> </w:t>
      </w:r>
      <w:r>
        <w:t>Lombardia.</w:t>
      </w:r>
    </w:p>
    <w:p w14:paraId="0F8382EE" w14:textId="77777777" w:rsidR="00E6369A" w:rsidRDefault="00E6369A" w:rsidP="00837576">
      <w:pPr>
        <w:pStyle w:val="Corpotesto"/>
        <w:tabs>
          <w:tab w:val="left" w:pos="0"/>
          <w:tab w:val="left" w:pos="10065"/>
        </w:tabs>
        <w:spacing w:before="2"/>
        <w:jc w:val="both"/>
        <w:rPr>
          <w:sz w:val="26"/>
        </w:rPr>
      </w:pPr>
    </w:p>
    <w:p w14:paraId="43429DB5" w14:textId="77777777" w:rsidR="00E6369A" w:rsidRDefault="003D03E7" w:rsidP="00837576">
      <w:pPr>
        <w:pStyle w:val="Titolo1"/>
        <w:numPr>
          <w:ilvl w:val="0"/>
          <w:numId w:val="13"/>
        </w:numPr>
        <w:tabs>
          <w:tab w:val="left" w:pos="0"/>
          <w:tab w:val="left" w:pos="832"/>
          <w:tab w:val="left" w:pos="10065"/>
        </w:tabs>
        <w:ind w:hanging="361"/>
        <w:jc w:val="both"/>
      </w:pPr>
      <w:bookmarkStart w:id="91" w:name="22._ACCESSO_AGLI_ATTI"/>
      <w:bookmarkStart w:id="92" w:name="_bookmark29"/>
      <w:bookmarkStart w:id="93" w:name="_Toc165298229"/>
      <w:bookmarkEnd w:id="91"/>
      <w:bookmarkEnd w:id="92"/>
      <w:r>
        <w:t>ACCESSO AGLI</w:t>
      </w:r>
      <w:r>
        <w:rPr>
          <w:spacing w:val="-2"/>
        </w:rPr>
        <w:t xml:space="preserve"> </w:t>
      </w:r>
      <w:r>
        <w:t>ATTI</w:t>
      </w:r>
      <w:bookmarkEnd w:id="93"/>
    </w:p>
    <w:p w14:paraId="6DA8F9E6" w14:textId="76D0C179" w:rsidR="00E6369A" w:rsidRDefault="003D03E7" w:rsidP="00837576">
      <w:pPr>
        <w:pStyle w:val="Corpotesto"/>
        <w:tabs>
          <w:tab w:val="left" w:pos="0"/>
          <w:tab w:val="left" w:pos="10065"/>
        </w:tabs>
        <w:spacing w:before="74" w:line="312" w:lineRule="auto"/>
        <w:ind w:left="111" w:right="136"/>
        <w:jc w:val="both"/>
        <w:rPr>
          <w:color w:val="0000FF"/>
          <w:u w:val="single" w:color="0000FF"/>
        </w:rPr>
      </w:pPr>
      <w:r>
        <w:t xml:space="preserve">In caso di richiesta di accesso agli atti, come previsto dal Regolamento di Ateneo, emanato con Decreto del Direttore Generale Rep. n. 7760 Prot. n. 113938 del 04/12/2017, verrà applicato il tariffario approvato dal Consiglio di Amministrazione il 28/11/2017 visibile al seguente indirizzo: </w:t>
      </w:r>
      <w:hyperlink r:id="rId15">
        <w:r>
          <w:rPr>
            <w:color w:val="0000FF"/>
            <w:w w:val="95"/>
            <w:u w:val="single" w:color="0000FF"/>
          </w:rPr>
          <w:t>https://www.normativa.polimi.it/fileadmin/user_upload/regolamenti/regolamenti_generali/388_rimborso_costi_</w:t>
        </w:r>
      </w:hyperlink>
      <w:r>
        <w:rPr>
          <w:color w:val="0000FF"/>
          <w:w w:val="95"/>
        </w:rPr>
        <w:t xml:space="preserve"> </w:t>
      </w:r>
      <w:hyperlink r:id="rId16">
        <w:r>
          <w:rPr>
            <w:color w:val="0000FF"/>
            <w:u w:val="single" w:color="0000FF"/>
          </w:rPr>
          <w:t>riproduzione_e_ricerca_di_documenti.pdf</w:t>
        </w:r>
      </w:hyperlink>
    </w:p>
    <w:p w14:paraId="419B2409" w14:textId="77777777" w:rsidR="002D395A" w:rsidRDefault="002D395A" w:rsidP="00837576">
      <w:pPr>
        <w:pStyle w:val="Corpotesto"/>
        <w:tabs>
          <w:tab w:val="left" w:pos="0"/>
          <w:tab w:val="left" w:pos="10065"/>
        </w:tabs>
        <w:spacing w:before="74" w:line="312" w:lineRule="auto"/>
        <w:ind w:left="111" w:right="136"/>
        <w:jc w:val="both"/>
      </w:pPr>
    </w:p>
    <w:p w14:paraId="25F1D30D" w14:textId="77777777" w:rsidR="00E6369A" w:rsidRDefault="003D03E7" w:rsidP="00837576">
      <w:pPr>
        <w:pStyle w:val="Titolo1"/>
        <w:numPr>
          <w:ilvl w:val="0"/>
          <w:numId w:val="13"/>
        </w:numPr>
        <w:tabs>
          <w:tab w:val="left" w:pos="0"/>
          <w:tab w:val="left" w:pos="832"/>
          <w:tab w:val="left" w:pos="10065"/>
        </w:tabs>
        <w:spacing w:before="83"/>
        <w:jc w:val="both"/>
      </w:pPr>
      <w:bookmarkStart w:id="94" w:name="23._SPESE_CONTRATTUALI"/>
      <w:bookmarkStart w:id="95" w:name="_bookmark30"/>
      <w:bookmarkStart w:id="96" w:name="_Toc165298230"/>
      <w:bookmarkEnd w:id="94"/>
      <w:bookmarkEnd w:id="95"/>
      <w:r>
        <w:t>SPESE</w:t>
      </w:r>
      <w:r>
        <w:rPr>
          <w:spacing w:val="-2"/>
        </w:rPr>
        <w:t xml:space="preserve"> </w:t>
      </w:r>
      <w:r>
        <w:t>CONTRATTUALI</w:t>
      </w:r>
      <w:bookmarkEnd w:id="96"/>
    </w:p>
    <w:p w14:paraId="493A70CA" w14:textId="77777777" w:rsidR="00E6369A" w:rsidRDefault="003D03E7" w:rsidP="00837576">
      <w:pPr>
        <w:pStyle w:val="Corpotesto"/>
        <w:tabs>
          <w:tab w:val="left" w:pos="0"/>
          <w:tab w:val="left" w:pos="10065"/>
        </w:tabs>
        <w:spacing w:before="75" w:line="312" w:lineRule="auto"/>
        <w:ind w:left="111"/>
        <w:jc w:val="both"/>
      </w:pPr>
      <w:r>
        <w:t>Tutte le spese, diritti e imposte, inerenti e conseguenti alla sottoscrizione del contratto, sono a carico dell'aggiudicatario.</w:t>
      </w:r>
    </w:p>
    <w:p w14:paraId="6205D1C5" w14:textId="77777777" w:rsidR="00E6369A" w:rsidRDefault="00E6369A" w:rsidP="00837576">
      <w:pPr>
        <w:pStyle w:val="Corpotesto"/>
        <w:tabs>
          <w:tab w:val="left" w:pos="0"/>
          <w:tab w:val="left" w:pos="10065"/>
        </w:tabs>
        <w:jc w:val="both"/>
        <w:rPr>
          <w:sz w:val="26"/>
        </w:rPr>
      </w:pPr>
    </w:p>
    <w:p w14:paraId="324C769C" w14:textId="27707857" w:rsidR="00E6369A" w:rsidRDefault="003D03E7" w:rsidP="00837576">
      <w:pPr>
        <w:pStyle w:val="Corpotesto"/>
        <w:tabs>
          <w:tab w:val="left" w:pos="0"/>
          <w:tab w:val="left" w:pos="10065"/>
        </w:tabs>
        <w:spacing w:line="312" w:lineRule="auto"/>
        <w:ind w:left="112" w:right="6576"/>
        <w:jc w:val="both"/>
      </w:pPr>
      <w:r>
        <w:t xml:space="preserve"> </w:t>
      </w:r>
    </w:p>
    <w:sectPr w:rsidR="00E6369A">
      <w:pgSz w:w="12240" w:h="15840"/>
      <w:pgMar w:top="1280" w:right="900" w:bottom="1200" w:left="1220" w:header="0" w:footer="9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2E8F8" w14:textId="77777777" w:rsidR="00E22F41" w:rsidRDefault="00E22F41">
      <w:r>
        <w:separator/>
      </w:r>
    </w:p>
  </w:endnote>
  <w:endnote w:type="continuationSeparator" w:id="0">
    <w:p w14:paraId="7EAA29F9" w14:textId="77777777" w:rsidR="00E22F41" w:rsidRDefault="00E22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8BAF3" w14:textId="3FB53928" w:rsidR="00E6369A" w:rsidRDefault="00D22919">
    <w:pPr>
      <w:pStyle w:val="Corpotesto"/>
      <w:spacing w:line="14" w:lineRule="auto"/>
      <w:rPr>
        <w:sz w:val="14"/>
      </w:rPr>
    </w:pPr>
    <w:r>
      <w:rPr>
        <w:noProof/>
      </w:rPr>
      <mc:AlternateContent>
        <mc:Choice Requires="wps">
          <w:drawing>
            <wp:anchor distT="0" distB="0" distL="114300" distR="114300" simplePos="0" relativeHeight="251657728" behindDoc="1" locked="0" layoutInCell="1" allowOverlap="1" wp14:anchorId="33198CE8" wp14:editId="11BDF6E4">
              <wp:simplePos x="0" y="0"/>
              <wp:positionH relativeFrom="page">
                <wp:posOffset>6891655</wp:posOffset>
              </wp:positionH>
              <wp:positionV relativeFrom="page">
                <wp:posOffset>9283065</wp:posOffset>
              </wp:positionV>
              <wp:extent cx="204470" cy="16002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F6570" w14:textId="77777777" w:rsidR="00E6369A" w:rsidRDefault="003D03E7">
                          <w:pPr>
                            <w:spacing w:before="20"/>
                            <w:ind w:left="60"/>
                            <w:rPr>
                              <w:sz w:val="18"/>
                            </w:rPr>
                          </w:pPr>
                          <w:r>
                            <w:fldChar w:fldCharType="begin"/>
                          </w:r>
                          <w:r>
                            <w:rPr>
                              <w:sz w:val="18"/>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198CE8" id="_x0000_t202" coordsize="21600,21600" o:spt="202" path="m,l,21600r21600,l21600,xe">
              <v:stroke joinstyle="miter"/>
              <v:path gradientshapeok="t" o:connecttype="rect"/>
            </v:shapetype>
            <v:shape id="Text Box 1" o:spid="_x0000_s1026" type="#_x0000_t202" style="position:absolute;margin-left:542.65pt;margin-top:730.95pt;width:16.1pt;height:12.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" filled="f" stroked="f">
              <v:textbox inset="0,0,0,0">
                <w:txbxContent>
                  <w:p w14:paraId="763F6570" w14:textId="77777777" w:rsidR="00E6369A" w:rsidRDefault="003D03E7">
                    <w:pPr>
                      <w:spacing w:before="20"/>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987EA" w14:textId="77777777" w:rsidR="00E22F41" w:rsidRDefault="00E22F41">
      <w:r>
        <w:separator/>
      </w:r>
    </w:p>
  </w:footnote>
  <w:footnote w:type="continuationSeparator" w:id="0">
    <w:p w14:paraId="229E585F" w14:textId="77777777" w:rsidR="00E22F41" w:rsidRDefault="00E22F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6125A"/>
    <w:multiLevelType w:val="multilevel"/>
    <w:tmpl w:val="856621B8"/>
    <w:lvl w:ilvl="0">
      <w:start w:val="1"/>
      <w:numFmt w:val="decimal"/>
      <w:lvlText w:val="%1."/>
      <w:lvlJc w:val="left"/>
      <w:pPr>
        <w:ind w:left="831" w:hanging="360"/>
      </w:pPr>
      <w:rPr>
        <w:rFonts w:ascii="Cambria" w:eastAsia="Cambria" w:hAnsi="Cambria" w:cs="Cambria" w:hint="default"/>
        <w:b/>
        <w:bCs/>
        <w:spacing w:val="-2"/>
        <w:w w:val="100"/>
        <w:sz w:val="22"/>
        <w:szCs w:val="22"/>
        <w:lang w:val="it-IT" w:eastAsia="it-IT" w:bidi="it-IT"/>
      </w:rPr>
    </w:lvl>
    <w:lvl w:ilvl="1">
      <w:start w:val="1"/>
      <w:numFmt w:val="decimal"/>
      <w:lvlText w:val="%1.%2."/>
      <w:lvlJc w:val="left"/>
      <w:pPr>
        <w:ind w:left="831" w:hanging="360"/>
      </w:pPr>
      <w:rPr>
        <w:rFonts w:hint="default"/>
        <w:b/>
        <w:bCs/>
        <w:i/>
        <w:spacing w:val="-2"/>
        <w:w w:val="100"/>
        <w:lang w:val="it-IT" w:eastAsia="it-IT" w:bidi="it-IT"/>
      </w:rPr>
    </w:lvl>
    <w:lvl w:ilvl="2">
      <w:numFmt w:val="bullet"/>
      <w:lvlText w:val="•"/>
      <w:lvlJc w:val="left"/>
      <w:pPr>
        <w:ind w:left="1200" w:hanging="360"/>
      </w:pPr>
      <w:rPr>
        <w:rFonts w:hint="default"/>
        <w:lang w:val="it-IT" w:eastAsia="it-IT" w:bidi="it-IT"/>
      </w:rPr>
    </w:lvl>
    <w:lvl w:ilvl="3">
      <w:numFmt w:val="bullet"/>
      <w:lvlText w:val="•"/>
      <w:lvlJc w:val="left"/>
      <w:pPr>
        <w:ind w:left="2315" w:hanging="360"/>
      </w:pPr>
      <w:rPr>
        <w:rFonts w:hint="default"/>
        <w:lang w:val="it-IT" w:eastAsia="it-IT" w:bidi="it-IT"/>
      </w:rPr>
    </w:lvl>
    <w:lvl w:ilvl="4">
      <w:numFmt w:val="bullet"/>
      <w:lvlText w:val="•"/>
      <w:lvlJc w:val="left"/>
      <w:pPr>
        <w:ind w:left="3430" w:hanging="360"/>
      </w:pPr>
      <w:rPr>
        <w:rFonts w:hint="default"/>
        <w:lang w:val="it-IT" w:eastAsia="it-IT" w:bidi="it-IT"/>
      </w:rPr>
    </w:lvl>
    <w:lvl w:ilvl="5">
      <w:numFmt w:val="bullet"/>
      <w:lvlText w:val="•"/>
      <w:lvlJc w:val="left"/>
      <w:pPr>
        <w:ind w:left="4545" w:hanging="360"/>
      </w:pPr>
      <w:rPr>
        <w:rFonts w:hint="default"/>
        <w:lang w:val="it-IT" w:eastAsia="it-IT" w:bidi="it-IT"/>
      </w:rPr>
    </w:lvl>
    <w:lvl w:ilvl="6">
      <w:numFmt w:val="bullet"/>
      <w:lvlText w:val="•"/>
      <w:lvlJc w:val="left"/>
      <w:pPr>
        <w:ind w:left="5660" w:hanging="360"/>
      </w:pPr>
      <w:rPr>
        <w:rFonts w:hint="default"/>
        <w:lang w:val="it-IT" w:eastAsia="it-IT" w:bidi="it-IT"/>
      </w:rPr>
    </w:lvl>
    <w:lvl w:ilvl="7">
      <w:numFmt w:val="bullet"/>
      <w:lvlText w:val="•"/>
      <w:lvlJc w:val="left"/>
      <w:pPr>
        <w:ind w:left="6775" w:hanging="360"/>
      </w:pPr>
      <w:rPr>
        <w:rFonts w:hint="default"/>
        <w:lang w:val="it-IT" w:eastAsia="it-IT" w:bidi="it-IT"/>
      </w:rPr>
    </w:lvl>
    <w:lvl w:ilvl="8">
      <w:numFmt w:val="bullet"/>
      <w:lvlText w:val="•"/>
      <w:lvlJc w:val="left"/>
      <w:pPr>
        <w:ind w:left="7890" w:hanging="360"/>
      </w:pPr>
      <w:rPr>
        <w:rFonts w:hint="default"/>
        <w:lang w:val="it-IT" w:eastAsia="it-IT" w:bidi="it-IT"/>
      </w:rPr>
    </w:lvl>
  </w:abstractNum>
  <w:abstractNum w:abstractNumId="1" w15:restartNumberingAfterBreak="0">
    <w:nsid w:val="081129F7"/>
    <w:multiLevelType w:val="hybridMultilevel"/>
    <w:tmpl w:val="380C9A74"/>
    <w:lvl w:ilvl="0" w:tplc="0410000F">
      <w:start w:val="1"/>
      <w:numFmt w:val="decimal"/>
      <w:lvlText w:val="%1."/>
      <w:lvlJc w:val="left"/>
      <w:pPr>
        <w:ind w:left="1190" w:hanging="360"/>
      </w:pPr>
    </w:lvl>
    <w:lvl w:ilvl="1" w:tplc="04100019" w:tentative="1">
      <w:start w:val="1"/>
      <w:numFmt w:val="lowerLetter"/>
      <w:lvlText w:val="%2."/>
      <w:lvlJc w:val="left"/>
      <w:pPr>
        <w:ind w:left="1910" w:hanging="360"/>
      </w:pPr>
    </w:lvl>
    <w:lvl w:ilvl="2" w:tplc="0410001B" w:tentative="1">
      <w:start w:val="1"/>
      <w:numFmt w:val="lowerRoman"/>
      <w:lvlText w:val="%3."/>
      <w:lvlJc w:val="right"/>
      <w:pPr>
        <w:ind w:left="2630" w:hanging="180"/>
      </w:pPr>
    </w:lvl>
    <w:lvl w:ilvl="3" w:tplc="0410000F" w:tentative="1">
      <w:start w:val="1"/>
      <w:numFmt w:val="decimal"/>
      <w:lvlText w:val="%4."/>
      <w:lvlJc w:val="left"/>
      <w:pPr>
        <w:ind w:left="3350" w:hanging="360"/>
      </w:pPr>
    </w:lvl>
    <w:lvl w:ilvl="4" w:tplc="04100019" w:tentative="1">
      <w:start w:val="1"/>
      <w:numFmt w:val="lowerLetter"/>
      <w:lvlText w:val="%5."/>
      <w:lvlJc w:val="left"/>
      <w:pPr>
        <w:ind w:left="4070" w:hanging="360"/>
      </w:pPr>
    </w:lvl>
    <w:lvl w:ilvl="5" w:tplc="0410001B" w:tentative="1">
      <w:start w:val="1"/>
      <w:numFmt w:val="lowerRoman"/>
      <w:lvlText w:val="%6."/>
      <w:lvlJc w:val="right"/>
      <w:pPr>
        <w:ind w:left="4790" w:hanging="180"/>
      </w:pPr>
    </w:lvl>
    <w:lvl w:ilvl="6" w:tplc="0410000F" w:tentative="1">
      <w:start w:val="1"/>
      <w:numFmt w:val="decimal"/>
      <w:lvlText w:val="%7."/>
      <w:lvlJc w:val="left"/>
      <w:pPr>
        <w:ind w:left="5510" w:hanging="360"/>
      </w:pPr>
    </w:lvl>
    <w:lvl w:ilvl="7" w:tplc="04100019" w:tentative="1">
      <w:start w:val="1"/>
      <w:numFmt w:val="lowerLetter"/>
      <w:lvlText w:val="%8."/>
      <w:lvlJc w:val="left"/>
      <w:pPr>
        <w:ind w:left="6230" w:hanging="360"/>
      </w:pPr>
    </w:lvl>
    <w:lvl w:ilvl="8" w:tplc="0410001B" w:tentative="1">
      <w:start w:val="1"/>
      <w:numFmt w:val="lowerRoman"/>
      <w:lvlText w:val="%9."/>
      <w:lvlJc w:val="right"/>
      <w:pPr>
        <w:ind w:left="6950" w:hanging="180"/>
      </w:pPr>
    </w:lvl>
  </w:abstractNum>
  <w:abstractNum w:abstractNumId="2" w15:restartNumberingAfterBreak="0">
    <w:nsid w:val="0AA21DD4"/>
    <w:multiLevelType w:val="multilevel"/>
    <w:tmpl w:val="03F295B8"/>
    <w:lvl w:ilvl="0">
      <w:start w:val="4"/>
      <w:numFmt w:val="decimal"/>
      <w:lvlText w:val="%1."/>
      <w:lvlJc w:val="left"/>
      <w:pPr>
        <w:ind w:left="551" w:hanging="440"/>
      </w:pPr>
      <w:rPr>
        <w:rFonts w:ascii="Calibri" w:eastAsia="Calibri" w:hAnsi="Calibri" w:cs="Calibri" w:hint="default"/>
        <w:w w:val="100"/>
        <w:sz w:val="22"/>
        <w:szCs w:val="22"/>
        <w:lang w:val="it-IT" w:eastAsia="it-IT" w:bidi="it-IT"/>
      </w:rPr>
    </w:lvl>
    <w:lvl w:ilvl="1">
      <w:start w:val="1"/>
      <w:numFmt w:val="decimal"/>
      <w:lvlText w:val="%1.%2."/>
      <w:lvlJc w:val="left"/>
      <w:pPr>
        <w:ind w:left="959" w:hanging="408"/>
      </w:pPr>
      <w:rPr>
        <w:rFonts w:ascii="Cambria" w:eastAsia="Cambria" w:hAnsi="Cambria" w:cs="Cambria" w:hint="default"/>
        <w:b/>
        <w:bCs/>
        <w:spacing w:val="-2"/>
        <w:w w:val="100"/>
        <w:sz w:val="22"/>
        <w:szCs w:val="22"/>
        <w:lang w:val="it-IT" w:eastAsia="it-IT" w:bidi="it-IT"/>
      </w:rPr>
    </w:lvl>
    <w:lvl w:ilvl="2">
      <w:numFmt w:val="bullet"/>
      <w:lvlText w:val="•"/>
      <w:lvlJc w:val="left"/>
      <w:pPr>
        <w:ind w:left="1977" w:hanging="408"/>
      </w:pPr>
      <w:rPr>
        <w:rFonts w:hint="default"/>
        <w:lang w:val="it-IT" w:eastAsia="it-IT" w:bidi="it-IT"/>
      </w:rPr>
    </w:lvl>
    <w:lvl w:ilvl="3">
      <w:numFmt w:val="bullet"/>
      <w:lvlText w:val="•"/>
      <w:lvlJc w:val="left"/>
      <w:pPr>
        <w:ind w:left="2995" w:hanging="408"/>
      </w:pPr>
      <w:rPr>
        <w:rFonts w:hint="default"/>
        <w:lang w:val="it-IT" w:eastAsia="it-IT" w:bidi="it-IT"/>
      </w:rPr>
    </w:lvl>
    <w:lvl w:ilvl="4">
      <w:numFmt w:val="bullet"/>
      <w:lvlText w:val="•"/>
      <w:lvlJc w:val="left"/>
      <w:pPr>
        <w:ind w:left="4013" w:hanging="408"/>
      </w:pPr>
      <w:rPr>
        <w:rFonts w:hint="default"/>
        <w:lang w:val="it-IT" w:eastAsia="it-IT" w:bidi="it-IT"/>
      </w:rPr>
    </w:lvl>
    <w:lvl w:ilvl="5">
      <w:numFmt w:val="bullet"/>
      <w:lvlText w:val="•"/>
      <w:lvlJc w:val="left"/>
      <w:pPr>
        <w:ind w:left="5031" w:hanging="408"/>
      </w:pPr>
      <w:rPr>
        <w:rFonts w:hint="default"/>
        <w:lang w:val="it-IT" w:eastAsia="it-IT" w:bidi="it-IT"/>
      </w:rPr>
    </w:lvl>
    <w:lvl w:ilvl="6">
      <w:numFmt w:val="bullet"/>
      <w:lvlText w:val="•"/>
      <w:lvlJc w:val="left"/>
      <w:pPr>
        <w:ind w:left="6048" w:hanging="408"/>
      </w:pPr>
      <w:rPr>
        <w:rFonts w:hint="default"/>
        <w:lang w:val="it-IT" w:eastAsia="it-IT" w:bidi="it-IT"/>
      </w:rPr>
    </w:lvl>
    <w:lvl w:ilvl="7">
      <w:numFmt w:val="bullet"/>
      <w:lvlText w:val="•"/>
      <w:lvlJc w:val="left"/>
      <w:pPr>
        <w:ind w:left="7066" w:hanging="408"/>
      </w:pPr>
      <w:rPr>
        <w:rFonts w:hint="default"/>
        <w:lang w:val="it-IT" w:eastAsia="it-IT" w:bidi="it-IT"/>
      </w:rPr>
    </w:lvl>
    <w:lvl w:ilvl="8">
      <w:numFmt w:val="bullet"/>
      <w:lvlText w:val="•"/>
      <w:lvlJc w:val="left"/>
      <w:pPr>
        <w:ind w:left="8084" w:hanging="408"/>
      </w:pPr>
      <w:rPr>
        <w:rFonts w:hint="default"/>
        <w:lang w:val="it-IT" w:eastAsia="it-IT" w:bidi="it-IT"/>
      </w:rPr>
    </w:lvl>
  </w:abstractNum>
  <w:abstractNum w:abstractNumId="3" w15:restartNumberingAfterBreak="0">
    <w:nsid w:val="0BE336C6"/>
    <w:multiLevelType w:val="multilevel"/>
    <w:tmpl w:val="F34E970E"/>
    <w:lvl w:ilvl="0">
      <w:start w:val="5"/>
      <w:numFmt w:val="decimal"/>
      <w:lvlText w:val="%1"/>
      <w:lvlJc w:val="left"/>
      <w:pPr>
        <w:ind w:left="1141" w:hanging="591"/>
      </w:pPr>
      <w:rPr>
        <w:rFonts w:hint="default"/>
        <w:lang w:val="it-IT" w:eastAsia="it-IT" w:bidi="it-IT"/>
      </w:rPr>
    </w:lvl>
    <w:lvl w:ilvl="1">
      <w:start w:val="2"/>
      <w:numFmt w:val="decimal"/>
      <w:lvlText w:val="%1.%2"/>
      <w:lvlJc w:val="left"/>
      <w:pPr>
        <w:ind w:left="1141" w:hanging="591"/>
      </w:pPr>
      <w:rPr>
        <w:rFonts w:hint="default"/>
        <w:lang w:val="it-IT" w:eastAsia="it-IT" w:bidi="it-IT"/>
      </w:rPr>
    </w:lvl>
    <w:lvl w:ilvl="2">
      <w:start w:val="1"/>
      <w:numFmt w:val="decimal"/>
      <w:lvlText w:val="%1.%2.%3."/>
      <w:lvlJc w:val="left"/>
      <w:pPr>
        <w:ind w:left="1141" w:hanging="591"/>
      </w:pPr>
      <w:rPr>
        <w:rFonts w:ascii="Cambria" w:eastAsia="Cambria" w:hAnsi="Cambria" w:cs="Cambria" w:hint="default"/>
        <w:b/>
        <w:bCs/>
        <w:spacing w:val="-2"/>
        <w:w w:val="100"/>
        <w:sz w:val="22"/>
        <w:szCs w:val="22"/>
        <w:lang w:val="it-IT" w:eastAsia="it-IT" w:bidi="it-IT"/>
      </w:rPr>
    </w:lvl>
    <w:lvl w:ilvl="3">
      <w:numFmt w:val="bullet"/>
      <w:lvlText w:val="•"/>
      <w:lvlJc w:val="left"/>
      <w:pPr>
        <w:ind w:left="3834" w:hanging="591"/>
      </w:pPr>
      <w:rPr>
        <w:rFonts w:hint="default"/>
        <w:lang w:val="it-IT" w:eastAsia="it-IT" w:bidi="it-IT"/>
      </w:rPr>
    </w:lvl>
    <w:lvl w:ilvl="4">
      <w:numFmt w:val="bullet"/>
      <w:lvlText w:val="•"/>
      <w:lvlJc w:val="left"/>
      <w:pPr>
        <w:ind w:left="4732" w:hanging="591"/>
      </w:pPr>
      <w:rPr>
        <w:rFonts w:hint="default"/>
        <w:lang w:val="it-IT" w:eastAsia="it-IT" w:bidi="it-IT"/>
      </w:rPr>
    </w:lvl>
    <w:lvl w:ilvl="5">
      <w:numFmt w:val="bullet"/>
      <w:lvlText w:val="•"/>
      <w:lvlJc w:val="left"/>
      <w:pPr>
        <w:ind w:left="5630" w:hanging="591"/>
      </w:pPr>
      <w:rPr>
        <w:rFonts w:hint="default"/>
        <w:lang w:val="it-IT" w:eastAsia="it-IT" w:bidi="it-IT"/>
      </w:rPr>
    </w:lvl>
    <w:lvl w:ilvl="6">
      <w:numFmt w:val="bullet"/>
      <w:lvlText w:val="•"/>
      <w:lvlJc w:val="left"/>
      <w:pPr>
        <w:ind w:left="6528" w:hanging="591"/>
      </w:pPr>
      <w:rPr>
        <w:rFonts w:hint="default"/>
        <w:lang w:val="it-IT" w:eastAsia="it-IT" w:bidi="it-IT"/>
      </w:rPr>
    </w:lvl>
    <w:lvl w:ilvl="7">
      <w:numFmt w:val="bullet"/>
      <w:lvlText w:val="•"/>
      <w:lvlJc w:val="left"/>
      <w:pPr>
        <w:ind w:left="7426" w:hanging="591"/>
      </w:pPr>
      <w:rPr>
        <w:rFonts w:hint="default"/>
        <w:lang w:val="it-IT" w:eastAsia="it-IT" w:bidi="it-IT"/>
      </w:rPr>
    </w:lvl>
    <w:lvl w:ilvl="8">
      <w:numFmt w:val="bullet"/>
      <w:lvlText w:val="•"/>
      <w:lvlJc w:val="left"/>
      <w:pPr>
        <w:ind w:left="8324" w:hanging="591"/>
      </w:pPr>
      <w:rPr>
        <w:rFonts w:hint="default"/>
        <w:lang w:val="it-IT" w:eastAsia="it-IT" w:bidi="it-IT"/>
      </w:rPr>
    </w:lvl>
  </w:abstractNum>
  <w:abstractNum w:abstractNumId="4" w15:restartNumberingAfterBreak="0">
    <w:nsid w:val="122B2965"/>
    <w:multiLevelType w:val="hybridMultilevel"/>
    <w:tmpl w:val="96F4A188"/>
    <w:lvl w:ilvl="0" w:tplc="689CA79C">
      <w:numFmt w:val="bullet"/>
      <w:lvlText w:val=""/>
      <w:lvlJc w:val="left"/>
      <w:pPr>
        <w:ind w:left="831" w:hanging="360"/>
      </w:pPr>
      <w:rPr>
        <w:rFonts w:ascii="Symbol" w:eastAsia="Symbol" w:hAnsi="Symbol" w:cs="Symbol" w:hint="default"/>
        <w:w w:val="99"/>
        <w:sz w:val="20"/>
        <w:szCs w:val="20"/>
        <w:lang w:val="it-IT" w:eastAsia="it-IT" w:bidi="it-IT"/>
      </w:rPr>
    </w:lvl>
    <w:lvl w:ilvl="1" w:tplc="BF2EC7A4">
      <w:numFmt w:val="bullet"/>
      <w:lvlText w:val="•"/>
      <w:lvlJc w:val="left"/>
      <w:pPr>
        <w:ind w:left="1768" w:hanging="360"/>
      </w:pPr>
      <w:rPr>
        <w:rFonts w:hint="default"/>
        <w:lang w:val="it-IT" w:eastAsia="it-IT" w:bidi="it-IT"/>
      </w:rPr>
    </w:lvl>
    <w:lvl w:ilvl="2" w:tplc="6354EECA">
      <w:numFmt w:val="bullet"/>
      <w:lvlText w:val="•"/>
      <w:lvlJc w:val="left"/>
      <w:pPr>
        <w:ind w:left="2696" w:hanging="360"/>
      </w:pPr>
      <w:rPr>
        <w:rFonts w:hint="default"/>
        <w:lang w:val="it-IT" w:eastAsia="it-IT" w:bidi="it-IT"/>
      </w:rPr>
    </w:lvl>
    <w:lvl w:ilvl="3" w:tplc="6824C0A6">
      <w:numFmt w:val="bullet"/>
      <w:lvlText w:val="•"/>
      <w:lvlJc w:val="left"/>
      <w:pPr>
        <w:ind w:left="3624" w:hanging="360"/>
      </w:pPr>
      <w:rPr>
        <w:rFonts w:hint="default"/>
        <w:lang w:val="it-IT" w:eastAsia="it-IT" w:bidi="it-IT"/>
      </w:rPr>
    </w:lvl>
    <w:lvl w:ilvl="4" w:tplc="3D7A0642">
      <w:numFmt w:val="bullet"/>
      <w:lvlText w:val="•"/>
      <w:lvlJc w:val="left"/>
      <w:pPr>
        <w:ind w:left="4552" w:hanging="360"/>
      </w:pPr>
      <w:rPr>
        <w:rFonts w:hint="default"/>
        <w:lang w:val="it-IT" w:eastAsia="it-IT" w:bidi="it-IT"/>
      </w:rPr>
    </w:lvl>
    <w:lvl w:ilvl="5" w:tplc="8550C788">
      <w:numFmt w:val="bullet"/>
      <w:lvlText w:val="•"/>
      <w:lvlJc w:val="left"/>
      <w:pPr>
        <w:ind w:left="5480" w:hanging="360"/>
      </w:pPr>
      <w:rPr>
        <w:rFonts w:hint="default"/>
        <w:lang w:val="it-IT" w:eastAsia="it-IT" w:bidi="it-IT"/>
      </w:rPr>
    </w:lvl>
    <w:lvl w:ilvl="6" w:tplc="2556990E">
      <w:numFmt w:val="bullet"/>
      <w:lvlText w:val="•"/>
      <w:lvlJc w:val="left"/>
      <w:pPr>
        <w:ind w:left="6408" w:hanging="360"/>
      </w:pPr>
      <w:rPr>
        <w:rFonts w:hint="default"/>
        <w:lang w:val="it-IT" w:eastAsia="it-IT" w:bidi="it-IT"/>
      </w:rPr>
    </w:lvl>
    <w:lvl w:ilvl="7" w:tplc="1398140E">
      <w:numFmt w:val="bullet"/>
      <w:lvlText w:val="•"/>
      <w:lvlJc w:val="left"/>
      <w:pPr>
        <w:ind w:left="7336" w:hanging="360"/>
      </w:pPr>
      <w:rPr>
        <w:rFonts w:hint="default"/>
        <w:lang w:val="it-IT" w:eastAsia="it-IT" w:bidi="it-IT"/>
      </w:rPr>
    </w:lvl>
    <w:lvl w:ilvl="8" w:tplc="B5AAB46E">
      <w:numFmt w:val="bullet"/>
      <w:lvlText w:val="•"/>
      <w:lvlJc w:val="left"/>
      <w:pPr>
        <w:ind w:left="8264" w:hanging="360"/>
      </w:pPr>
      <w:rPr>
        <w:rFonts w:hint="default"/>
        <w:lang w:val="it-IT" w:eastAsia="it-IT" w:bidi="it-IT"/>
      </w:rPr>
    </w:lvl>
  </w:abstractNum>
  <w:abstractNum w:abstractNumId="5" w15:restartNumberingAfterBreak="0">
    <w:nsid w:val="12A31A62"/>
    <w:multiLevelType w:val="hybridMultilevel"/>
    <w:tmpl w:val="A4E80C18"/>
    <w:lvl w:ilvl="0" w:tplc="64BE3862">
      <w:numFmt w:val="bullet"/>
      <w:lvlText w:val="-"/>
      <w:lvlJc w:val="left"/>
      <w:pPr>
        <w:ind w:left="111" w:hanging="111"/>
      </w:pPr>
      <w:rPr>
        <w:rFonts w:ascii="Cambria" w:eastAsia="Cambria" w:hAnsi="Cambria" w:cs="Cambria" w:hint="default"/>
        <w:w w:val="99"/>
        <w:sz w:val="20"/>
        <w:szCs w:val="20"/>
        <w:lang w:val="it-IT" w:eastAsia="it-IT" w:bidi="it-IT"/>
      </w:rPr>
    </w:lvl>
    <w:lvl w:ilvl="1" w:tplc="5B460C60">
      <w:numFmt w:val="bullet"/>
      <w:lvlText w:val="•"/>
      <w:lvlJc w:val="left"/>
      <w:pPr>
        <w:ind w:left="1120" w:hanging="111"/>
      </w:pPr>
      <w:rPr>
        <w:rFonts w:hint="default"/>
        <w:lang w:val="it-IT" w:eastAsia="it-IT" w:bidi="it-IT"/>
      </w:rPr>
    </w:lvl>
    <w:lvl w:ilvl="2" w:tplc="0CB61922">
      <w:numFmt w:val="bullet"/>
      <w:lvlText w:val="•"/>
      <w:lvlJc w:val="left"/>
      <w:pPr>
        <w:ind w:left="2120" w:hanging="111"/>
      </w:pPr>
      <w:rPr>
        <w:rFonts w:hint="default"/>
        <w:lang w:val="it-IT" w:eastAsia="it-IT" w:bidi="it-IT"/>
      </w:rPr>
    </w:lvl>
    <w:lvl w:ilvl="3" w:tplc="8FDA1CB6">
      <w:numFmt w:val="bullet"/>
      <w:lvlText w:val="•"/>
      <w:lvlJc w:val="left"/>
      <w:pPr>
        <w:ind w:left="3120" w:hanging="111"/>
      </w:pPr>
      <w:rPr>
        <w:rFonts w:hint="default"/>
        <w:lang w:val="it-IT" w:eastAsia="it-IT" w:bidi="it-IT"/>
      </w:rPr>
    </w:lvl>
    <w:lvl w:ilvl="4" w:tplc="ED72BF08">
      <w:numFmt w:val="bullet"/>
      <w:lvlText w:val="•"/>
      <w:lvlJc w:val="left"/>
      <w:pPr>
        <w:ind w:left="4120" w:hanging="111"/>
      </w:pPr>
      <w:rPr>
        <w:rFonts w:hint="default"/>
        <w:lang w:val="it-IT" w:eastAsia="it-IT" w:bidi="it-IT"/>
      </w:rPr>
    </w:lvl>
    <w:lvl w:ilvl="5" w:tplc="1B3062B0">
      <w:numFmt w:val="bullet"/>
      <w:lvlText w:val="•"/>
      <w:lvlJc w:val="left"/>
      <w:pPr>
        <w:ind w:left="5120" w:hanging="111"/>
      </w:pPr>
      <w:rPr>
        <w:rFonts w:hint="default"/>
        <w:lang w:val="it-IT" w:eastAsia="it-IT" w:bidi="it-IT"/>
      </w:rPr>
    </w:lvl>
    <w:lvl w:ilvl="6" w:tplc="627458EC">
      <w:numFmt w:val="bullet"/>
      <w:lvlText w:val="•"/>
      <w:lvlJc w:val="left"/>
      <w:pPr>
        <w:ind w:left="6120" w:hanging="111"/>
      </w:pPr>
      <w:rPr>
        <w:rFonts w:hint="default"/>
        <w:lang w:val="it-IT" w:eastAsia="it-IT" w:bidi="it-IT"/>
      </w:rPr>
    </w:lvl>
    <w:lvl w:ilvl="7" w:tplc="BD4E0060">
      <w:numFmt w:val="bullet"/>
      <w:lvlText w:val="•"/>
      <w:lvlJc w:val="left"/>
      <w:pPr>
        <w:ind w:left="7120" w:hanging="111"/>
      </w:pPr>
      <w:rPr>
        <w:rFonts w:hint="default"/>
        <w:lang w:val="it-IT" w:eastAsia="it-IT" w:bidi="it-IT"/>
      </w:rPr>
    </w:lvl>
    <w:lvl w:ilvl="8" w:tplc="C4B05188">
      <w:numFmt w:val="bullet"/>
      <w:lvlText w:val="•"/>
      <w:lvlJc w:val="left"/>
      <w:pPr>
        <w:ind w:left="8120" w:hanging="111"/>
      </w:pPr>
      <w:rPr>
        <w:rFonts w:hint="default"/>
        <w:lang w:val="it-IT" w:eastAsia="it-IT" w:bidi="it-IT"/>
      </w:rPr>
    </w:lvl>
  </w:abstractNum>
  <w:abstractNum w:abstractNumId="6" w15:restartNumberingAfterBreak="0">
    <w:nsid w:val="13636425"/>
    <w:multiLevelType w:val="hybridMultilevel"/>
    <w:tmpl w:val="36A83488"/>
    <w:lvl w:ilvl="0" w:tplc="D10AE522">
      <w:numFmt w:val="bullet"/>
      <w:lvlText w:val="-"/>
      <w:lvlJc w:val="left"/>
      <w:pPr>
        <w:ind w:left="832" w:hanging="360"/>
      </w:pPr>
      <w:rPr>
        <w:rFonts w:ascii="Cambria" w:eastAsia="Cambria" w:hAnsi="Cambria" w:cs="Cambria" w:hint="default"/>
        <w:w w:val="99"/>
        <w:sz w:val="20"/>
        <w:szCs w:val="20"/>
        <w:lang w:val="it-IT" w:eastAsia="it-IT" w:bidi="it-IT"/>
      </w:rPr>
    </w:lvl>
    <w:lvl w:ilvl="1" w:tplc="CFCE86EC">
      <w:numFmt w:val="bullet"/>
      <w:lvlText w:val="•"/>
      <w:lvlJc w:val="left"/>
      <w:pPr>
        <w:ind w:left="1768" w:hanging="360"/>
      </w:pPr>
      <w:rPr>
        <w:rFonts w:hint="default"/>
        <w:lang w:val="it-IT" w:eastAsia="it-IT" w:bidi="it-IT"/>
      </w:rPr>
    </w:lvl>
    <w:lvl w:ilvl="2" w:tplc="9E968DA8">
      <w:numFmt w:val="bullet"/>
      <w:lvlText w:val="•"/>
      <w:lvlJc w:val="left"/>
      <w:pPr>
        <w:ind w:left="2696" w:hanging="360"/>
      </w:pPr>
      <w:rPr>
        <w:rFonts w:hint="default"/>
        <w:lang w:val="it-IT" w:eastAsia="it-IT" w:bidi="it-IT"/>
      </w:rPr>
    </w:lvl>
    <w:lvl w:ilvl="3" w:tplc="12826416">
      <w:numFmt w:val="bullet"/>
      <w:lvlText w:val="•"/>
      <w:lvlJc w:val="left"/>
      <w:pPr>
        <w:ind w:left="3624" w:hanging="360"/>
      </w:pPr>
      <w:rPr>
        <w:rFonts w:hint="default"/>
        <w:lang w:val="it-IT" w:eastAsia="it-IT" w:bidi="it-IT"/>
      </w:rPr>
    </w:lvl>
    <w:lvl w:ilvl="4" w:tplc="12B27E90">
      <w:numFmt w:val="bullet"/>
      <w:lvlText w:val="•"/>
      <w:lvlJc w:val="left"/>
      <w:pPr>
        <w:ind w:left="4552" w:hanging="360"/>
      </w:pPr>
      <w:rPr>
        <w:rFonts w:hint="default"/>
        <w:lang w:val="it-IT" w:eastAsia="it-IT" w:bidi="it-IT"/>
      </w:rPr>
    </w:lvl>
    <w:lvl w:ilvl="5" w:tplc="CD26E1B8">
      <w:numFmt w:val="bullet"/>
      <w:lvlText w:val="•"/>
      <w:lvlJc w:val="left"/>
      <w:pPr>
        <w:ind w:left="5480" w:hanging="360"/>
      </w:pPr>
      <w:rPr>
        <w:rFonts w:hint="default"/>
        <w:lang w:val="it-IT" w:eastAsia="it-IT" w:bidi="it-IT"/>
      </w:rPr>
    </w:lvl>
    <w:lvl w:ilvl="6" w:tplc="088E8946">
      <w:numFmt w:val="bullet"/>
      <w:lvlText w:val="•"/>
      <w:lvlJc w:val="left"/>
      <w:pPr>
        <w:ind w:left="6408" w:hanging="360"/>
      </w:pPr>
      <w:rPr>
        <w:rFonts w:hint="default"/>
        <w:lang w:val="it-IT" w:eastAsia="it-IT" w:bidi="it-IT"/>
      </w:rPr>
    </w:lvl>
    <w:lvl w:ilvl="7" w:tplc="D848C8D2">
      <w:numFmt w:val="bullet"/>
      <w:lvlText w:val="•"/>
      <w:lvlJc w:val="left"/>
      <w:pPr>
        <w:ind w:left="7336" w:hanging="360"/>
      </w:pPr>
      <w:rPr>
        <w:rFonts w:hint="default"/>
        <w:lang w:val="it-IT" w:eastAsia="it-IT" w:bidi="it-IT"/>
      </w:rPr>
    </w:lvl>
    <w:lvl w:ilvl="8" w:tplc="ACD63372">
      <w:numFmt w:val="bullet"/>
      <w:lvlText w:val="•"/>
      <w:lvlJc w:val="left"/>
      <w:pPr>
        <w:ind w:left="8264" w:hanging="360"/>
      </w:pPr>
      <w:rPr>
        <w:rFonts w:hint="default"/>
        <w:lang w:val="it-IT" w:eastAsia="it-IT" w:bidi="it-IT"/>
      </w:rPr>
    </w:lvl>
  </w:abstractNum>
  <w:abstractNum w:abstractNumId="7" w15:restartNumberingAfterBreak="0">
    <w:nsid w:val="23AA7628"/>
    <w:multiLevelType w:val="hybridMultilevel"/>
    <w:tmpl w:val="7910B882"/>
    <w:lvl w:ilvl="0" w:tplc="EEB65B4E">
      <w:numFmt w:val="bullet"/>
      <w:lvlText w:val=""/>
      <w:lvlJc w:val="left"/>
      <w:pPr>
        <w:ind w:left="831" w:hanging="360"/>
      </w:pPr>
      <w:rPr>
        <w:rFonts w:ascii="Symbol" w:eastAsia="Symbol" w:hAnsi="Symbol" w:cs="Symbol" w:hint="default"/>
        <w:w w:val="99"/>
        <w:sz w:val="20"/>
        <w:szCs w:val="20"/>
        <w:lang w:val="it-IT" w:eastAsia="it-IT" w:bidi="it-IT"/>
      </w:rPr>
    </w:lvl>
    <w:lvl w:ilvl="1" w:tplc="8A58DB88">
      <w:numFmt w:val="bullet"/>
      <w:lvlText w:val=""/>
      <w:lvlJc w:val="left"/>
      <w:pPr>
        <w:ind w:left="1551" w:hanging="360"/>
      </w:pPr>
      <w:rPr>
        <w:rFonts w:ascii="Symbol" w:eastAsia="Symbol" w:hAnsi="Symbol" w:cs="Symbol" w:hint="default"/>
        <w:w w:val="99"/>
        <w:sz w:val="20"/>
        <w:szCs w:val="20"/>
        <w:lang w:val="it-IT" w:eastAsia="it-IT" w:bidi="it-IT"/>
      </w:rPr>
    </w:lvl>
    <w:lvl w:ilvl="2" w:tplc="1F4C14F0">
      <w:numFmt w:val="bullet"/>
      <w:lvlText w:val="•"/>
      <w:lvlJc w:val="left"/>
      <w:pPr>
        <w:ind w:left="2511" w:hanging="360"/>
      </w:pPr>
      <w:rPr>
        <w:rFonts w:hint="default"/>
        <w:lang w:val="it-IT" w:eastAsia="it-IT" w:bidi="it-IT"/>
      </w:rPr>
    </w:lvl>
    <w:lvl w:ilvl="3" w:tplc="AFEA1A9C">
      <w:numFmt w:val="bullet"/>
      <w:lvlText w:val="•"/>
      <w:lvlJc w:val="left"/>
      <w:pPr>
        <w:ind w:left="3462" w:hanging="360"/>
      </w:pPr>
      <w:rPr>
        <w:rFonts w:hint="default"/>
        <w:lang w:val="it-IT" w:eastAsia="it-IT" w:bidi="it-IT"/>
      </w:rPr>
    </w:lvl>
    <w:lvl w:ilvl="4" w:tplc="225A3A72">
      <w:numFmt w:val="bullet"/>
      <w:lvlText w:val="•"/>
      <w:lvlJc w:val="left"/>
      <w:pPr>
        <w:ind w:left="4413" w:hanging="360"/>
      </w:pPr>
      <w:rPr>
        <w:rFonts w:hint="default"/>
        <w:lang w:val="it-IT" w:eastAsia="it-IT" w:bidi="it-IT"/>
      </w:rPr>
    </w:lvl>
    <w:lvl w:ilvl="5" w:tplc="B7D2AD02">
      <w:numFmt w:val="bullet"/>
      <w:lvlText w:val="•"/>
      <w:lvlJc w:val="left"/>
      <w:pPr>
        <w:ind w:left="5364" w:hanging="360"/>
      </w:pPr>
      <w:rPr>
        <w:rFonts w:hint="default"/>
        <w:lang w:val="it-IT" w:eastAsia="it-IT" w:bidi="it-IT"/>
      </w:rPr>
    </w:lvl>
    <w:lvl w:ilvl="6" w:tplc="B1EACA6E">
      <w:numFmt w:val="bullet"/>
      <w:lvlText w:val="•"/>
      <w:lvlJc w:val="left"/>
      <w:pPr>
        <w:ind w:left="6315" w:hanging="360"/>
      </w:pPr>
      <w:rPr>
        <w:rFonts w:hint="default"/>
        <w:lang w:val="it-IT" w:eastAsia="it-IT" w:bidi="it-IT"/>
      </w:rPr>
    </w:lvl>
    <w:lvl w:ilvl="7" w:tplc="92847ECA">
      <w:numFmt w:val="bullet"/>
      <w:lvlText w:val="•"/>
      <w:lvlJc w:val="left"/>
      <w:pPr>
        <w:ind w:left="7266" w:hanging="360"/>
      </w:pPr>
      <w:rPr>
        <w:rFonts w:hint="default"/>
        <w:lang w:val="it-IT" w:eastAsia="it-IT" w:bidi="it-IT"/>
      </w:rPr>
    </w:lvl>
    <w:lvl w:ilvl="8" w:tplc="799CDC32">
      <w:numFmt w:val="bullet"/>
      <w:lvlText w:val="•"/>
      <w:lvlJc w:val="left"/>
      <w:pPr>
        <w:ind w:left="8217" w:hanging="360"/>
      </w:pPr>
      <w:rPr>
        <w:rFonts w:hint="default"/>
        <w:lang w:val="it-IT" w:eastAsia="it-IT" w:bidi="it-IT"/>
      </w:rPr>
    </w:lvl>
  </w:abstractNum>
  <w:abstractNum w:abstractNumId="8" w15:restartNumberingAfterBreak="0">
    <w:nsid w:val="2A5D75C6"/>
    <w:multiLevelType w:val="hybridMultilevel"/>
    <w:tmpl w:val="FA26304A"/>
    <w:lvl w:ilvl="0" w:tplc="EABCB702">
      <w:numFmt w:val="bullet"/>
      <w:lvlText w:val=""/>
      <w:lvlJc w:val="left"/>
      <w:pPr>
        <w:ind w:left="831" w:hanging="360"/>
      </w:pPr>
      <w:rPr>
        <w:rFonts w:ascii="Symbol" w:eastAsia="Symbol" w:hAnsi="Symbol" w:cs="Symbol" w:hint="default"/>
        <w:w w:val="99"/>
        <w:sz w:val="20"/>
        <w:szCs w:val="20"/>
        <w:lang w:val="it-IT" w:eastAsia="it-IT" w:bidi="it-IT"/>
      </w:rPr>
    </w:lvl>
    <w:lvl w:ilvl="1" w:tplc="638A3D1C">
      <w:numFmt w:val="bullet"/>
      <w:lvlText w:val="•"/>
      <w:lvlJc w:val="left"/>
      <w:pPr>
        <w:ind w:left="1768" w:hanging="360"/>
      </w:pPr>
      <w:rPr>
        <w:rFonts w:hint="default"/>
        <w:lang w:val="it-IT" w:eastAsia="it-IT" w:bidi="it-IT"/>
      </w:rPr>
    </w:lvl>
    <w:lvl w:ilvl="2" w:tplc="EBA496D0">
      <w:numFmt w:val="bullet"/>
      <w:lvlText w:val="•"/>
      <w:lvlJc w:val="left"/>
      <w:pPr>
        <w:ind w:left="2696" w:hanging="360"/>
      </w:pPr>
      <w:rPr>
        <w:rFonts w:hint="default"/>
        <w:lang w:val="it-IT" w:eastAsia="it-IT" w:bidi="it-IT"/>
      </w:rPr>
    </w:lvl>
    <w:lvl w:ilvl="3" w:tplc="1CD8FA88">
      <w:numFmt w:val="bullet"/>
      <w:lvlText w:val="•"/>
      <w:lvlJc w:val="left"/>
      <w:pPr>
        <w:ind w:left="3624" w:hanging="360"/>
      </w:pPr>
      <w:rPr>
        <w:rFonts w:hint="default"/>
        <w:lang w:val="it-IT" w:eastAsia="it-IT" w:bidi="it-IT"/>
      </w:rPr>
    </w:lvl>
    <w:lvl w:ilvl="4" w:tplc="B942B19E">
      <w:numFmt w:val="bullet"/>
      <w:lvlText w:val="•"/>
      <w:lvlJc w:val="left"/>
      <w:pPr>
        <w:ind w:left="4552" w:hanging="360"/>
      </w:pPr>
      <w:rPr>
        <w:rFonts w:hint="default"/>
        <w:lang w:val="it-IT" w:eastAsia="it-IT" w:bidi="it-IT"/>
      </w:rPr>
    </w:lvl>
    <w:lvl w:ilvl="5" w:tplc="8B8023CC">
      <w:numFmt w:val="bullet"/>
      <w:lvlText w:val="•"/>
      <w:lvlJc w:val="left"/>
      <w:pPr>
        <w:ind w:left="5480" w:hanging="360"/>
      </w:pPr>
      <w:rPr>
        <w:rFonts w:hint="default"/>
        <w:lang w:val="it-IT" w:eastAsia="it-IT" w:bidi="it-IT"/>
      </w:rPr>
    </w:lvl>
    <w:lvl w:ilvl="6" w:tplc="B118678C">
      <w:numFmt w:val="bullet"/>
      <w:lvlText w:val="•"/>
      <w:lvlJc w:val="left"/>
      <w:pPr>
        <w:ind w:left="6408" w:hanging="360"/>
      </w:pPr>
      <w:rPr>
        <w:rFonts w:hint="default"/>
        <w:lang w:val="it-IT" w:eastAsia="it-IT" w:bidi="it-IT"/>
      </w:rPr>
    </w:lvl>
    <w:lvl w:ilvl="7" w:tplc="ECD427F8">
      <w:numFmt w:val="bullet"/>
      <w:lvlText w:val="•"/>
      <w:lvlJc w:val="left"/>
      <w:pPr>
        <w:ind w:left="7336" w:hanging="360"/>
      </w:pPr>
      <w:rPr>
        <w:rFonts w:hint="default"/>
        <w:lang w:val="it-IT" w:eastAsia="it-IT" w:bidi="it-IT"/>
      </w:rPr>
    </w:lvl>
    <w:lvl w:ilvl="8" w:tplc="BEB817F4">
      <w:numFmt w:val="bullet"/>
      <w:lvlText w:val="•"/>
      <w:lvlJc w:val="left"/>
      <w:pPr>
        <w:ind w:left="8264" w:hanging="360"/>
      </w:pPr>
      <w:rPr>
        <w:rFonts w:hint="default"/>
        <w:lang w:val="it-IT" w:eastAsia="it-IT" w:bidi="it-IT"/>
      </w:rPr>
    </w:lvl>
  </w:abstractNum>
  <w:abstractNum w:abstractNumId="9" w15:restartNumberingAfterBreak="0">
    <w:nsid w:val="34707D90"/>
    <w:multiLevelType w:val="multilevel"/>
    <w:tmpl w:val="AF7A5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6E1697"/>
    <w:multiLevelType w:val="hybridMultilevel"/>
    <w:tmpl w:val="949CCB32"/>
    <w:lvl w:ilvl="0" w:tplc="B4E42024">
      <w:numFmt w:val="bullet"/>
      <w:lvlText w:val=""/>
      <w:lvlJc w:val="left"/>
      <w:pPr>
        <w:ind w:left="832" w:hanging="360"/>
      </w:pPr>
      <w:rPr>
        <w:rFonts w:ascii="Symbol" w:eastAsia="Symbol" w:hAnsi="Symbol" w:cs="Symbol" w:hint="default"/>
        <w:w w:val="99"/>
        <w:sz w:val="20"/>
        <w:szCs w:val="20"/>
        <w:lang w:val="it-IT" w:eastAsia="it-IT" w:bidi="it-IT"/>
      </w:rPr>
    </w:lvl>
    <w:lvl w:ilvl="1" w:tplc="5DBA158C">
      <w:numFmt w:val="bullet"/>
      <w:lvlText w:val="•"/>
      <w:lvlJc w:val="left"/>
      <w:pPr>
        <w:ind w:left="1768" w:hanging="360"/>
      </w:pPr>
      <w:rPr>
        <w:rFonts w:hint="default"/>
        <w:lang w:val="it-IT" w:eastAsia="it-IT" w:bidi="it-IT"/>
      </w:rPr>
    </w:lvl>
    <w:lvl w:ilvl="2" w:tplc="20C0EE42">
      <w:numFmt w:val="bullet"/>
      <w:lvlText w:val="•"/>
      <w:lvlJc w:val="left"/>
      <w:pPr>
        <w:ind w:left="2696" w:hanging="360"/>
      </w:pPr>
      <w:rPr>
        <w:rFonts w:hint="default"/>
        <w:lang w:val="it-IT" w:eastAsia="it-IT" w:bidi="it-IT"/>
      </w:rPr>
    </w:lvl>
    <w:lvl w:ilvl="3" w:tplc="1DB6522C">
      <w:numFmt w:val="bullet"/>
      <w:lvlText w:val="•"/>
      <w:lvlJc w:val="left"/>
      <w:pPr>
        <w:ind w:left="3624" w:hanging="360"/>
      </w:pPr>
      <w:rPr>
        <w:rFonts w:hint="default"/>
        <w:lang w:val="it-IT" w:eastAsia="it-IT" w:bidi="it-IT"/>
      </w:rPr>
    </w:lvl>
    <w:lvl w:ilvl="4" w:tplc="D6726234">
      <w:numFmt w:val="bullet"/>
      <w:lvlText w:val="•"/>
      <w:lvlJc w:val="left"/>
      <w:pPr>
        <w:ind w:left="4552" w:hanging="360"/>
      </w:pPr>
      <w:rPr>
        <w:rFonts w:hint="default"/>
        <w:lang w:val="it-IT" w:eastAsia="it-IT" w:bidi="it-IT"/>
      </w:rPr>
    </w:lvl>
    <w:lvl w:ilvl="5" w:tplc="026AFBDC">
      <w:numFmt w:val="bullet"/>
      <w:lvlText w:val="•"/>
      <w:lvlJc w:val="left"/>
      <w:pPr>
        <w:ind w:left="5480" w:hanging="360"/>
      </w:pPr>
      <w:rPr>
        <w:rFonts w:hint="default"/>
        <w:lang w:val="it-IT" w:eastAsia="it-IT" w:bidi="it-IT"/>
      </w:rPr>
    </w:lvl>
    <w:lvl w:ilvl="6" w:tplc="B9C2D586">
      <w:numFmt w:val="bullet"/>
      <w:lvlText w:val="•"/>
      <w:lvlJc w:val="left"/>
      <w:pPr>
        <w:ind w:left="6408" w:hanging="360"/>
      </w:pPr>
      <w:rPr>
        <w:rFonts w:hint="default"/>
        <w:lang w:val="it-IT" w:eastAsia="it-IT" w:bidi="it-IT"/>
      </w:rPr>
    </w:lvl>
    <w:lvl w:ilvl="7" w:tplc="015A2F24">
      <w:numFmt w:val="bullet"/>
      <w:lvlText w:val="•"/>
      <w:lvlJc w:val="left"/>
      <w:pPr>
        <w:ind w:left="7336" w:hanging="360"/>
      </w:pPr>
      <w:rPr>
        <w:rFonts w:hint="default"/>
        <w:lang w:val="it-IT" w:eastAsia="it-IT" w:bidi="it-IT"/>
      </w:rPr>
    </w:lvl>
    <w:lvl w:ilvl="8" w:tplc="F7841A7A">
      <w:numFmt w:val="bullet"/>
      <w:lvlText w:val="•"/>
      <w:lvlJc w:val="left"/>
      <w:pPr>
        <w:ind w:left="8264" w:hanging="360"/>
      </w:pPr>
      <w:rPr>
        <w:rFonts w:hint="default"/>
        <w:lang w:val="it-IT" w:eastAsia="it-IT" w:bidi="it-IT"/>
      </w:rPr>
    </w:lvl>
  </w:abstractNum>
  <w:abstractNum w:abstractNumId="11" w15:restartNumberingAfterBreak="0">
    <w:nsid w:val="38B81E84"/>
    <w:multiLevelType w:val="hybridMultilevel"/>
    <w:tmpl w:val="B0320308"/>
    <w:lvl w:ilvl="0" w:tplc="04100001">
      <w:start w:val="1"/>
      <w:numFmt w:val="bullet"/>
      <w:lvlText w:val=""/>
      <w:lvlJc w:val="left"/>
      <w:pPr>
        <w:ind w:left="831" w:hanging="360"/>
      </w:pPr>
      <w:rPr>
        <w:rFonts w:ascii="Symbol" w:hAnsi="Symbol" w:hint="default"/>
      </w:rPr>
    </w:lvl>
    <w:lvl w:ilvl="1" w:tplc="04100003" w:tentative="1">
      <w:start w:val="1"/>
      <w:numFmt w:val="bullet"/>
      <w:lvlText w:val="o"/>
      <w:lvlJc w:val="left"/>
      <w:pPr>
        <w:ind w:left="1551" w:hanging="360"/>
      </w:pPr>
      <w:rPr>
        <w:rFonts w:ascii="Courier New" w:hAnsi="Courier New" w:cs="Courier New" w:hint="default"/>
      </w:rPr>
    </w:lvl>
    <w:lvl w:ilvl="2" w:tplc="04100005" w:tentative="1">
      <w:start w:val="1"/>
      <w:numFmt w:val="bullet"/>
      <w:lvlText w:val=""/>
      <w:lvlJc w:val="left"/>
      <w:pPr>
        <w:ind w:left="2271" w:hanging="360"/>
      </w:pPr>
      <w:rPr>
        <w:rFonts w:ascii="Wingdings" w:hAnsi="Wingdings" w:hint="default"/>
      </w:rPr>
    </w:lvl>
    <w:lvl w:ilvl="3" w:tplc="04100001" w:tentative="1">
      <w:start w:val="1"/>
      <w:numFmt w:val="bullet"/>
      <w:lvlText w:val=""/>
      <w:lvlJc w:val="left"/>
      <w:pPr>
        <w:ind w:left="2991" w:hanging="360"/>
      </w:pPr>
      <w:rPr>
        <w:rFonts w:ascii="Symbol" w:hAnsi="Symbol" w:hint="default"/>
      </w:rPr>
    </w:lvl>
    <w:lvl w:ilvl="4" w:tplc="04100003" w:tentative="1">
      <w:start w:val="1"/>
      <w:numFmt w:val="bullet"/>
      <w:lvlText w:val="o"/>
      <w:lvlJc w:val="left"/>
      <w:pPr>
        <w:ind w:left="3711" w:hanging="360"/>
      </w:pPr>
      <w:rPr>
        <w:rFonts w:ascii="Courier New" w:hAnsi="Courier New" w:cs="Courier New" w:hint="default"/>
      </w:rPr>
    </w:lvl>
    <w:lvl w:ilvl="5" w:tplc="04100005" w:tentative="1">
      <w:start w:val="1"/>
      <w:numFmt w:val="bullet"/>
      <w:lvlText w:val=""/>
      <w:lvlJc w:val="left"/>
      <w:pPr>
        <w:ind w:left="4431" w:hanging="360"/>
      </w:pPr>
      <w:rPr>
        <w:rFonts w:ascii="Wingdings" w:hAnsi="Wingdings" w:hint="default"/>
      </w:rPr>
    </w:lvl>
    <w:lvl w:ilvl="6" w:tplc="04100001" w:tentative="1">
      <w:start w:val="1"/>
      <w:numFmt w:val="bullet"/>
      <w:lvlText w:val=""/>
      <w:lvlJc w:val="left"/>
      <w:pPr>
        <w:ind w:left="5151" w:hanging="360"/>
      </w:pPr>
      <w:rPr>
        <w:rFonts w:ascii="Symbol" w:hAnsi="Symbol" w:hint="default"/>
      </w:rPr>
    </w:lvl>
    <w:lvl w:ilvl="7" w:tplc="04100003" w:tentative="1">
      <w:start w:val="1"/>
      <w:numFmt w:val="bullet"/>
      <w:lvlText w:val="o"/>
      <w:lvlJc w:val="left"/>
      <w:pPr>
        <w:ind w:left="5871" w:hanging="360"/>
      </w:pPr>
      <w:rPr>
        <w:rFonts w:ascii="Courier New" w:hAnsi="Courier New" w:cs="Courier New" w:hint="default"/>
      </w:rPr>
    </w:lvl>
    <w:lvl w:ilvl="8" w:tplc="04100005" w:tentative="1">
      <w:start w:val="1"/>
      <w:numFmt w:val="bullet"/>
      <w:lvlText w:val=""/>
      <w:lvlJc w:val="left"/>
      <w:pPr>
        <w:ind w:left="6591" w:hanging="360"/>
      </w:pPr>
      <w:rPr>
        <w:rFonts w:ascii="Wingdings" w:hAnsi="Wingdings" w:hint="default"/>
      </w:rPr>
    </w:lvl>
  </w:abstractNum>
  <w:abstractNum w:abstractNumId="12" w15:restartNumberingAfterBreak="0">
    <w:nsid w:val="3BF43D56"/>
    <w:multiLevelType w:val="hybridMultilevel"/>
    <w:tmpl w:val="BCF49184"/>
    <w:lvl w:ilvl="0" w:tplc="0160FB58">
      <w:start w:val="1"/>
      <w:numFmt w:val="lowerLetter"/>
      <w:lvlText w:val="%1)"/>
      <w:lvlJc w:val="left"/>
      <w:pPr>
        <w:ind w:left="832" w:hanging="361"/>
      </w:pPr>
      <w:rPr>
        <w:rFonts w:ascii="Cambria" w:eastAsia="Cambria" w:hAnsi="Cambria" w:cs="Cambria" w:hint="default"/>
        <w:spacing w:val="0"/>
        <w:w w:val="99"/>
        <w:sz w:val="20"/>
        <w:szCs w:val="20"/>
        <w:lang w:val="it-IT" w:eastAsia="it-IT" w:bidi="it-IT"/>
      </w:rPr>
    </w:lvl>
    <w:lvl w:ilvl="1" w:tplc="F2A43046">
      <w:numFmt w:val="bullet"/>
      <w:lvlText w:val="•"/>
      <w:lvlJc w:val="left"/>
      <w:pPr>
        <w:ind w:left="1768" w:hanging="361"/>
      </w:pPr>
      <w:rPr>
        <w:rFonts w:hint="default"/>
        <w:lang w:val="it-IT" w:eastAsia="it-IT" w:bidi="it-IT"/>
      </w:rPr>
    </w:lvl>
    <w:lvl w:ilvl="2" w:tplc="524A47EC">
      <w:numFmt w:val="bullet"/>
      <w:lvlText w:val="•"/>
      <w:lvlJc w:val="left"/>
      <w:pPr>
        <w:ind w:left="2696" w:hanging="361"/>
      </w:pPr>
      <w:rPr>
        <w:rFonts w:hint="default"/>
        <w:lang w:val="it-IT" w:eastAsia="it-IT" w:bidi="it-IT"/>
      </w:rPr>
    </w:lvl>
    <w:lvl w:ilvl="3" w:tplc="B95A4CD4">
      <w:numFmt w:val="bullet"/>
      <w:lvlText w:val="•"/>
      <w:lvlJc w:val="left"/>
      <w:pPr>
        <w:ind w:left="3624" w:hanging="361"/>
      </w:pPr>
      <w:rPr>
        <w:rFonts w:hint="default"/>
        <w:lang w:val="it-IT" w:eastAsia="it-IT" w:bidi="it-IT"/>
      </w:rPr>
    </w:lvl>
    <w:lvl w:ilvl="4" w:tplc="BA46AF0C">
      <w:numFmt w:val="bullet"/>
      <w:lvlText w:val="•"/>
      <w:lvlJc w:val="left"/>
      <w:pPr>
        <w:ind w:left="4552" w:hanging="361"/>
      </w:pPr>
      <w:rPr>
        <w:rFonts w:hint="default"/>
        <w:lang w:val="it-IT" w:eastAsia="it-IT" w:bidi="it-IT"/>
      </w:rPr>
    </w:lvl>
    <w:lvl w:ilvl="5" w:tplc="0952F20E">
      <w:numFmt w:val="bullet"/>
      <w:lvlText w:val="•"/>
      <w:lvlJc w:val="left"/>
      <w:pPr>
        <w:ind w:left="5480" w:hanging="361"/>
      </w:pPr>
      <w:rPr>
        <w:rFonts w:hint="default"/>
        <w:lang w:val="it-IT" w:eastAsia="it-IT" w:bidi="it-IT"/>
      </w:rPr>
    </w:lvl>
    <w:lvl w:ilvl="6" w:tplc="8C844442">
      <w:numFmt w:val="bullet"/>
      <w:lvlText w:val="•"/>
      <w:lvlJc w:val="left"/>
      <w:pPr>
        <w:ind w:left="6408" w:hanging="361"/>
      </w:pPr>
      <w:rPr>
        <w:rFonts w:hint="default"/>
        <w:lang w:val="it-IT" w:eastAsia="it-IT" w:bidi="it-IT"/>
      </w:rPr>
    </w:lvl>
    <w:lvl w:ilvl="7" w:tplc="F50A4148">
      <w:numFmt w:val="bullet"/>
      <w:lvlText w:val="•"/>
      <w:lvlJc w:val="left"/>
      <w:pPr>
        <w:ind w:left="7336" w:hanging="361"/>
      </w:pPr>
      <w:rPr>
        <w:rFonts w:hint="default"/>
        <w:lang w:val="it-IT" w:eastAsia="it-IT" w:bidi="it-IT"/>
      </w:rPr>
    </w:lvl>
    <w:lvl w:ilvl="8" w:tplc="DD1E6788">
      <w:numFmt w:val="bullet"/>
      <w:lvlText w:val="•"/>
      <w:lvlJc w:val="left"/>
      <w:pPr>
        <w:ind w:left="8264" w:hanging="361"/>
      </w:pPr>
      <w:rPr>
        <w:rFonts w:hint="default"/>
        <w:lang w:val="it-IT" w:eastAsia="it-IT" w:bidi="it-IT"/>
      </w:rPr>
    </w:lvl>
  </w:abstractNum>
  <w:abstractNum w:abstractNumId="13" w15:restartNumberingAfterBreak="0">
    <w:nsid w:val="3E7F53D1"/>
    <w:multiLevelType w:val="hybridMultilevel"/>
    <w:tmpl w:val="79A05DE4"/>
    <w:lvl w:ilvl="0" w:tplc="8A58DB88">
      <w:numFmt w:val="bullet"/>
      <w:lvlText w:val=""/>
      <w:lvlJc w:val="left"/>
      <w:pPr>
        <w:ind w:left="1190" w:hanging="360"/>
      </w:pPr>
      <w:rPr>
        <w:rFonts w:ascii="Symbol" w:eastAsia="Symbol" w:hAnsi="Symbol" w:cs="Symbol" w:hint="default"/>
        <w:w w:val="99"/>
        <w:sz w:val="20"/>
        <w:szCs w:val="20"/>
        <w:lang w:val="it-IT" w:eastAsia="it-IT" w:bidi="it-IT"/>
      </w:rPr>
    </w:lvl>
    <w:lvl w:ilvl="1" w:tplc="04100003" w:tentative="1">
      <w:start w:val="1"/>
      <w:numFmt w:val="bullet"/>
      <w:lvlText w:val="o"/>
      <w:lvlJc w:val="left"/>
      <w:pPr>
        <w:ind w:left="1910" w:hanging="360"/>
      </w:pPr>
      <w:rPr>
        <w:rFonts w:ascii="Courier New" w:hAnsi="Courier New" w:cs="Courier New" w:hint="default"/>
      </w:rPr>
    </w:lvl>
    <w:lvl w:ilvl="2" w:tplc="04100005" w:tentative="1">
      <w:start w:val="1"/>
      <w:numFmt w:val="bullet"/>
      <w:lvlText w:val=""/>
      <w:lvlJc w:val="left"/>
      <w:pPr>
        <w:ind w:left="2630" w:hanging="360"/>
      </w:pPr>
      <w:rPr>
        <w:rFonts w:ascii="Wingdings" w:hAnsi="Wingdings" w:hint="default"/>
      </w:rPr>
    </w:lvl>
    <w:lvl w:ilvl="3" w:tplc="04100001" w:tentative="1">
      <w:start w:val="1"/>
      <w:numFmt w:val="bullet"/>
      <w:lvlText w:val=""/>
      <w:lvlJc w:val="left"/>
      <w:pPr>
        <w:ind w:left="3350" w:hanging="360"/>
      </w:pPr>
      <w:rPr>
        <w:rFonts w:ascii="Symbol" w:hAnsi="Symbol" w:hint="default"/>
      </w:rPr>
    </w:lvl>
    <w:lvl w:ilvl="4" w:tplc="04100003" w:tentative="1">
      <w:start w:val="1"/>
      <w:numFmt w:val="bullet"/>
      <w:lvlText w:val="o"/>
      <w:lvlJc w:val="left"/>
      <w:pPr>
        <w:ind w:left="4070" w:hanging="360"/>
      </w:pPr>
      <w:rPr>
        <w:rFonts w:ascii="Courier New" w:hAnsi="Courier New" w:cs="Courier New" w:hint="default"/>
      </w:rPr>
    </w:lvl>
    <w:lvl w:ilvl="5" w:tplc="04100005" w:tentative="1">
      <w:start w:val="1"/>
      <w:numFmt w:val="bullet"/>
      <w:lvlText w:val=""/>
      <w:lvlJc w:val="left"/>
      <w:pPr>
        <w:ind w:left="4790" w:hanging="360"/>
      </w:pPr>
      <w:rPr>
        <w:rFonts w:ascii="Wingdings" w:hAnsi="Wingdings" w:hint="default"/>
      </w:rPr>
    </w:lvl>
    <w:lvl w:ilvl="6" w:tplc="04100001" w:tentative="1">
      <w:start w:val="1"/>
      <w:numFmt w:val="bullet"/>
      <w:lvlText w:val=""/>
      <w:lvlJc w:val="left"/>
      <w:pPr>
        <w:ind w:left="5510" w:hanging="360"/>
      </w:pPr>
      <w:rPr>
        <w:rFonts w:ascii="Symbol" w:hAnsi="Symbol" w:hint="default"/>
      </w:rPr>
    </w:lvl>
    <w:lvl w:ilvl="7" w:tplc="04100003" w:tentative="1">
      <w:start w:val="1"/>
      <w:numFmt w:val="bullet"/>
      <w:lvlText w:val="o"/>
      <w:lvlJc w:val="left"/>
      <w:pPr>
        <w:ind w:left="6230" w:hanging="360"/>
      </w:pPr>
      <w:rPr>
        <w:rFonts w:ascii="Courier New" w:hAnsi="Courier New" w:cs="Courier New" w:hint="default"/>
      </w:rPr>
    </w:lvl>
    <w:lvl w:ilvl="8" w:tplc="04100005" w:tentative="1">
      <w:start w:val="1"/>
      <w:numFmt w:val="bullet"/>
      <w:lvlText w:val=""/>
      <w:lvlJc w:val="left"/>
      <w:pPr>
        <w:ind w:left="6950" w:hanging="360"/>
      </w:pPr>
      <w:rPr>
        <w:rFonts w:ascii="Wingdings" w:hAnsi="Wingdings" w:hint="default"/>
      </w:rPr>
    </w:lvl>
  </w:abstractNum>
  <w:abstractNum w:abstractNumId="14" w15:restartNumberingAfterBreak="0">
    <w:nsid w:val="3EFA36E5"/>
    <w:multiLevelType w:val="hybridMultilevel"/>
    <w:tmpl w:val="6396F2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F3B7F11"/>
    <w:multiLevelType w:val="hybridMultilevel"/>
    <w:tmpl w:val="109CB18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32A6FDC"/>
    <w:multiLevelType w:val="hybridMultilevel"/>
    <w:tmpl w:val="46800C2E"/>
    <w:lvl w:ilvl="0" w:tplc="8A58DB88">
      <w:numFmt w:val="bullet"/>
      <w:lvlText w:val=""/>
      <w:lvlJc w:val="left"/>
      <w:pPr>
        <w:ind w:left="831" w:hanging="360"/>
      </w:pPr>
      <w:rPr>
        <w:rFonts w:ascii="Symbol" w:eastAsia="Symbol" w:hAnsi="Symbol" w:cs="Symbol" w:hint="default"/>
        <w:w w:val="99"/>
        <w:sz w:val="20"/>
        <w:szCs w:val="20"/>
        <w:lang w:val="it-IT" w:eastAsia="it-IT" w:bidi="it-IT"/>
      </w:rPr>
    </w:lvl>
    <w:lvl w:ilvl="1" w:tplc="69681B12">
      <w:numFmt w:val="bullet"/>
      <w:lvlText w:val="-"/>
      <w:lvlJc w:val="left"/>
      <w:pPr>
        <w:ind w:left="1551" w:hanging="360"/>
      </w:pPr>
      <w:rPr>
        <w:rFonts w:ascii="Times New Roman" w:eastAsia="Times New Roman" w:hAnsi="Times New Roman" w:cs="Times New Roman" w:hint="default"/>
        <w:w w:val="99"/>
        <w:sz w:val="20"/>
        <w:szCs w:val="20"/>
        <w:lang w:val="it-IT" w:eastAsia="it-IT" w:bidi="it-IT"/>
      </w:rPr>
    </w:lvl>
    <w:lvl w:ilvl="2" w:tplc="F8243C48">
      <w:numFmt w:val="bullet"/>
      <w:lvlText w:val="•"/>
      <w:lvlJc w:val="left"/>
      <w:pPr>
        <w:ind w:left="2511" w:hanging="360"/>
      </w:pPr>
      <w:rPr>
        <w:rFonts w:hint="default"/>
        <w:lang w:val="it-IT" w:eastAsia="it-IT" w:bidi="it-IT"/>
      </w:rPr>
    </w:lvl>
    <w:lvl w:ilvl="3" w:tplc="E60E403A">
      <w:numFmt w:val="bullet"/>
      <w:lvlText w:val="•"/>
      <w:lvlJc w:val="left"/>
      <w:pPr>
        <w:ind w:left="3462" w:hanging="360"/>
      </w:pPr>
      <w:rPr>
        <w:rFonts w:hint="default"/>
        <w:lang w:val="it-IT" w:eastAsia="it-IT" w:bidi="it-IT"/>
      </w:rPr>
    </w:lvl>
    <w:lvl w:ilvl="4" w:tplc="45BC8ED6">
      <w:numFmt w:val="bullet"/>
      <w:lvlText w:val="•"/>
      <w:lvlJc w:val="left"/>
      <w:pPr>
        <w:ind w:left="4413" w:hanging="360"/>
      </w:pPr>
      <w:rPr>
        <w:rFonts w:hint="default"/>
        <w:lang w:val="it-IT" w:eastAsia="it-IT" w:bidi="it-IT"/>
      </w:rPr>
    </w:lvl>
    <w:lvl w:ilvl="5" w:tplc="23086BA2">
      <w:numFmt w:val="bullet"/>
      <w:lvlText w:val="•"/>
      <w:lvlJc w:val="left"/>
      <w:pPr>
        <w:ind w:left="5364" w:hanging="360"/>
      </w:pPr>
      <w:rPr>
        <w:rFonts w:hint="default"/>
        <w:lang w:val="it-IT" w:eastAsia="it-IT" w:bidi="it-IT"/>
      </w:rPr>
    </w:lvl>
    <w:lvl w:ilvl="6" w:tplc="BB9E2EA6">
      <w:numFmt w:val="bullet"/>
      <w:lvlText w:val="•"/>
      <w:lvlJc w:val="left"/>
      <w:pPr>
        <w:ind w:left="6315" w:hanging="360"/>
      </w:pPr>
      <w:rPr>
        <w:rFonts w:hint="default"/>
        <w:lang w:val="it-IT" w:eastAsia="it-IT" w:bidi="it-IT"/>
      </w:rPr>
    </w:lvl>
    <w:lvl w:ilvl="7" w:tplc="DDD6EF46">
      <w:numFmt w:val="bullet"/>
      <w:lvlText w:val="•"/>
      <w:lvlJc w:val="left"/>
      <w:pPr>
        <w:ind w:left="7266" w:hanging="360"/>
      </w:pPr>
      <w:rPr>
        <w:rFonts w:hint="default"/>
        <w:lang w:val="it-IT" w:eastAsia="it-IT" w:bidi="it-IT"/>
      </w:rPr>
    </w:lvl>
    <w:lvl w:ilvl="8" w:tplc="D68A1BA4">
      <w:numFmt w:val="bullet"/>
      <w:lvlText w:val="•"/>
      <w:lvlJc w:val="left"/>
      <w:pPr>
        <w:ind w:left="8217" w:hanging="360"/>
      </w:pPr>
      <w:rPr>
        <w:rFonts w:hint="default"/>
        <w:lang w:val="it-IT" w:eastAsia="it-IT" w:bidi="it-IT"/>
      </w:rPr>
    </w:lvl>
  </w:abstractNum>
  <w:abstractNum w:abstractNumId="17" w15:restartNumberingAfterBreak="0">
    <w:nsid w:val="4B0D7802"/>
    <w:multiLevelType w:val="hybridMultilevel"/>
    <w:tmpl w:val="5EF2E51E"/>
    <w:lvl w:ilvl="0" w:tplc="350ED5AC">
      <w:start w:val="1"/>
      <w:numFmt w:val="decimal"/>
      <w:lvlText w:val="%1."/>
      <w:lvlJc w:val="left"/>
      <w:pPr>
        <w:ind w:left="551" w:hanging="440"/>
      </w:pPr>
      <w:rPr>
        <w:rFonts w:ascii="Calibri" w:eastAsia="Calibri" w:hAnsi="Calibri" w:cs="Calibri" w:hint="default"/>
        <w:w w:val="100"/>
        <w:sz w:val="22"/>
        <w:szCs w:val="22"/>
        <w:lang w:val="it-IT" w:eastAsia="it-IT" w:bidi="it-IT"/>
      </w:rPr>
    </w:lvl>
    <w:lvl w:ilvl="1" w:tplc="E9DE8F5A">
      <w:numFmt w:val="bullet"/>
      <w:lvlText w:val="•"/>
      <w:lvlJc w:val="left"/>
      <w:pPr>
        <w:ind w:left="1516" w:hanging="440"/>
      </w:pPr>
      <w:rPr>
        <w:rFonts w:hint="default"/>
        <w:lang w:val="it-IT" w:eastAsia="it-IT" w:bidi="it-IT"/>
      </w:rPr>
    </w:lvl>
    <w:lvl w:ilvl="2" w:tplc="DFCAC88C">
      <w:numFmt w:val="bullet"/>
      <w:lvlText w:val="•"/>
      <w:lvlJc w:val="left"/>
      <w:pPr>
        <w:ind w:left="2472" w:hanging="440"/>
      </w:pPr>
      <w:rPr>
        <w:rFonts w:hint="default"/>
        <w:lang w:val="it-IT" w:eastAsia="it-IT" w:bidi="it-IT"/>
      </w:rPr>
    </w:lvl>
    <w:lvl w:ilvl="3" w:tplc="1CBEF072">
      <w:numFmt w:val="bullet"/>
      <w:lvlText w:val="•"/>
      <w:lvlJc w:val="left"/>
      <w:pPr>
        <w:ind w:left="3428" w:hanging="440"/>
      </w:pPr>
      <w:rPr>
        <w:rFonts w:hint="default"/>
        <w:lang w:val="it-IT" w:eastAsia="it-IT" w:bidi="it-IT"/>
      </w:rPr>
    </w:lvl>
    <w:lvl w:ilvl="4" w:tplc="0D1C3242">
      <w:numFmt w:val="bullet"/>
      <w:lvlText w:val="•"/>
      <w:lvlJc w:val="left"/>
      <w:pPr>
        <w:ind w:left="4384" w:hanging="440"/>
      </w:pPr>
      <w:rPr>
        <w:rFonts w:hint="default"/>
        <w:lang w:val="it-IT" w:eastAsia="it-IT" w:bidi="it-IT"/>
      </w:rPr>
    </w:lvl>
    <w:lvl w:ilvl="5" w:tplc="83EEA68E">
      <w:numFmt w:val="bullet"/>
      <w:lvlText w:val="•"/>
      <w:lvlJc w:val="left"/>
      <w:pPr>
        <w:ind w:left="5340" w:hanging="440"/>
      </w:pPr>
      <w:rPr>
        <w:rFonts w:hint="default"/>
        <w:lang w:val="it-IT" w:eastAsia="it-IT" w:bidi="it-IT"/>
      </w:rPr>
    </w:lvl>
    <w:lvl w:ilvl="6" w:tplc="34DC55EC">
      <w:numFmt w:val="bullet"/>
      <w:lvlText w:val="•"/>
      <w:lvlJc w:val="left"/>
      <w:pPr>
        <w:ind w:left="6296" w:hanging="440"/>
      </w:pPr>
      <w:rPr>
        <w:rFonts w:hint="default"/>
        <w:lang w:val="it-IT" w:eastAsia="it-IT" w:bidi="it-IT"/>
      </w:rPr>
    </w:lvl>
    <w:lvl w:ilvl="7" w:tplc="B6ECEB70">
      <w:numFmt w:val="bullet"/>
      <w:lvlText w:val="•"/>
      <w:lvlJc w:val="left"/>
      <w:pPr>
        <w:ind w:left="7252" w:hanging="440"/>
      </w:pPr>
      <w:rPr>
        <w:rFonts w:hint="default"/>
        <w:lang w:val="it-IT" w:eastAsia="it-IT" w:bidi="it-IT"/>
      </w:rPr>
    </w:lvl>
    <w:lvl w:ilvl="8" w:tplc="AA529866">
      <w:numFmt w:val="bullet"/>
      <w:lvlText w:val="•"/>
      <w:lvlJc w:val="left"/>
      <w:pPr>
        <w:ind w:left="8208" w:hanging="440"/>
      </w:pPr>
      <w:rPr>
        <w:rFonts w:hint="default"/>
        <w:lang w:val="it-IT" w:eastAsia="it-IT" w:bidi="it-IT"/>
      </w:rPr>
    </w:lvl>
  </w:abstractNum>
  <w:abstractNum w:abstractNumId="18" w15:restartNumberingAfterBreak="0">
    <w:nsid w:val="5180500E"/>
    <w:multiLevelType w:val="hybridMultilevel"/>
    <w:tmpl w:val="D05ABF0C"/>
    <w:lvl w:ilvl="0" w:tplc="8A58DB88">
      <w:numFmt w:val="bullet"/>
      <w:lvlText w:val=""/>
      <w:lvlJc w:val="left"/>
      <w:pPr>
        <w:ind w:left="1190" w:hanging="360"/>
      </w:pPr>
      <w:rPr>
        <w:rFonts w:ascii="Symbol" w:eastAsia="Symbol" w:hAnsi="Symbol" w:cs="Symbol" w:hint="default"/>
        <w:w w:val="99"/>
        <w:sz w:val="20"/>
        <w:szCs w:val="20"/>
        <w:lang w:val="it-IT" w:eastAsia="it-IT" w:bidi="it-IT"/>
      </w:rPr>
    </w:lvl>
    <w:lvl w:ilvl="1" w:tplc="04100003" w:tentative="1">
      <w:start w:val="1"/>
      <w:numFmt w:val="bullet"/>
      <w:lvlText w:val="o"/>
      <w:lvlJc w:val="left"/>
      <w:pPr>
        <w:ind w:left="1910" w:hanging="360"/>
      </w:pPr>
      <w:rPr>
        <w:rFonts w:ascii="Courier New" w:hAnsi="Courier New" w:cs="Courier New" w:hint="default"/>
      </w:rPr>
    </w:lvl>
    <w:lvl w:ilvl="2" w:tplc="04100005" w:tentative="1">
      <w:start w:val="1"/>
      <w:numFmt w:val="bullet"/>
      <w:lvlText w:val=""/>
      <w:lvlJc w:val="left"/>
      <w:pPr>
        <w:ind w:left="2630" w:hanging="360"/>
      </w:pPr>
      <w:rPr>
        <w:rFonts w:ascii="Wingdings" w:hAnsi="Wingdings" w:hint="default"/>
      </w:rPr>
    </w:lvl>
    <w:lvl w:ilvl="3" w:tplc="04100001" w:tentative="1">
      <w:start w:val="1"/>
      <w:numFmt w:val="bullet"/>
      <w:lvlText w:val=""/>
      <w:lvlJc w:val="left"/>
      <w:pPr>
        <w:ind w:left="3350" w:hanging="360"/>
      </w:pPr>
      <w:rPr>
        <w:rFonts w:ascii="Symbol" w:hAnsi="Symbol" w:hint="default"/>
      </w:rPr>
    </w:lvl>
    <w:lvl w:ilvl="4" w:tplc="04100003" w:tentative="1">
      <w:start w:val="1"/>
      <w:numFmt w:val="bullet"/>
      <w:lvlText w:val="o"/>
      <w:lvlJc w:val="left"/>
      <w:pPr>
        <w:ind w:left="4070" w:hanging="360"/>
      </w:pPr>
      <w:rPr>
        <w:rFonts w:ascii="Courier New" w:hAnsi="Courier New" w:cs="Courier New" w:hint="default"/>
      </w:rPr>
    </w:lvl>
    <w:lvl w:ilvl="5" w:tplc="04100005" w:tentative="1">
      <w:start w:val="1"/>
      <w:numFmt w:val="bullet"/>
      <w:lvlText w:val=""/>
      <w:lvlJc w:val="left"/>
      <w:pPr>
        <w:ind w:left="4790" w:hanging="360"/>
      </w:pPr>
      <w:rPr>
        <w:rFonts w:ascii="Wingdings" w:hAnsi="Wingdings" w:hint="default"/>
      </w:rPr>
    </w:lvl>
    <w:lvl w:ilvl="6" w:tplc="04100001" w:tentative="1">
      <w:start w:val="1"/>
      <w:numFmt w:val="bullet"/>
      <w:lvlText w:val=""/>
      <w:lvlJc w:val="left"/>
      <w:pPr>
        <w:ind w:left="5510" w:hanging="360"/>
      </w:pPr>
      <w:rPr>
        <w:rFonts w:ascii="Symbol" w:hAnsi="Symbol" w:hint="default"/>
      </w:rPr>
    </w:lvl>
    <w:lvl w:ilvl="7" w:tplc="04100003" w:tentative="1">
      <w:start w:val="1"/>
      <w:numFmt w:val="bullet"/>
      <w:lvlText w:val="o"/>
      <w:lvlJc w:val="left"/>
      <w:pPr>
        <w:ind w:left="6230" w:hanging="360"/>
      </w:pPr>
      <w:rPr>
        <w:rFonts w:ascii="Courier New" w:hAnsi="Courier New" w:cs="Courier New" w:hint="default"/>
      </w:rPr>
    </w:lvl>
    <w:lvl w:ilvl="8" w:tplc="04100005" w:tentative="1">
      <w:start w:val="1"/>
      <w:numFmt w:val="bullet"/>
      <w:lvlText w:val=""/>
      <w:lvlJc w:val="left"/>
      <w:pPr>
        <w:ind w:left="6950" w:hanging="360"/>
      </w:pPr>
      <w:rPr>
        <w:rFonts w:ascii="Wingdings" w:hAnsi="Wingdings" w:hint="default"/>
      </w:rPr>
    </w:lvl>
  </w:abstractNum>
  <w:abstractNum w:abstractNumId="19" w15:restartNumberingAfterBreak="0">
    <w:nsid w:val="6019582D"/>
    <w:multiLevelType w:val="hybridMultilevel"/>
    <w:tmpl w:val="DA50A7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A9F192F"/>
    <w:multiLevelType w:val="multilevel"/>
    <w:tmpl w:val="897831AE"/>
    <w:lvl w:ilvl="0">
      <w:start w:val="3"/>
      <w:numFmt w:val="decimal"/>
      <w:lvlText w:val="%1"/>
      <w:lvlJc w:val="left"/>
      <w:pPr>
        <w:ind w:left="1211" w:hanging="660"/>
      </w:pPr>
      <w:rPr>
        <w:rFonts w:hint="default"/>
        <w:lang w:val="it-IT" w:eastAsia="it-IT" w:bidi="it-IT"/>
      </w:rPr>
    </w:lvl>
    <w:lvl w:ilvl="1">
      <w:start w:val="3"/>
      <w:numFmt w:val="decimal"/>
      <w:lvlText w:val="%1.%2."/>
      <w:lvlJc w:val="left"/>
      <w:pPr>
        <w:ind w:left="1211" w:hanging="660"/>
      </w:pPr>
      <w:rPr>
        <w:rFonts w:ascii="Cambria" w:eastAsia="Cambria" w:hAnsi="Cambria" w:cs="Cambria" w:hint="default"/>
        <w:b/>
        <w:bCs/>
        <w:i/>
        <w:spacing w:val="-2"/>
        <w:w w:val="100"/>
        <w:sz w:val="22"/>
        <w:szCs w:val="22"/>
        <w:lang w:val="it-IT" w:eastAsia="it-IT" w:bidi="it-IT"/>
      </w:rPr>
    </w:lvl>
    <w:lvl w:ilvl="2">
      <w:numFmt w:val="bullet"/>
      <w:lvlText w:val="•"/>
      <w:lvlJc w:val="left"/>
      <w:pPr>
        <w:ind w:left="3000" w:hanging="660"/>
      </w:pPr>
      <w:rPr>
        <w:rFonts w:hint="default"/>
        <w:lang w:val="it-IT" w:eastAsia="it-IT" w:bidi="it-IT"/>
      </w:rPr>
    </w:lvl>
    <w:lvl w:ilvl="3">
      <w:numFmt w:val="bullet"/>
      <w:lvlText w:val="•"/>
      <w:lvlJc w:val="left"/>
      <w:pPr>
        <w:ind w:left="3890" w:hanging="660"/>
      </w:pPr>
      <w:rPr>
        <w:rFonts w:hint="default"/>
        <w:lang w:val="it-IT" w:eastAsia="it-IT" w:bidi="it-IT"/>
      </w:rPr>
    </w:lvl>
    <w:lvl w:ilvl="4">
      <w:numFmt w:val="bullet"/>
      <w:lvlText w:val="•"/>
      <w:lvlJc w:val="left"/>
      <w:pPr>
        <w:ind w:left="4780" w:hanging="660"/>
      </w:pPr>
      <w:rPr>
        <w:rFonts w:hint="default"/>
        <w:lang w:val="it-IT" w:eastAsia="it-IT" w:bidi="it-IT"/>
      </w:rPr>
    </w:lvl>
    <w:lvl w:ilvl="5">
      <w:numFmt w:val="bullet"/>
      <w:lvlText w:val="•"/>
      <w:lvlJc w:val="left"/>
      <w:pPr>
        <w:ind w:left="5670" w:hanging="660"/>
      </w:pPr>
      <w:rPr>
        <w:rFonts w:hint="default"/>
        <w:lang w:val="it-IT" w:eastAsia="it-IT" w:bidi="it-IT"/>
      </w:rPr>
    </w:lvl>
    <w:lvl w:ilvl="6">
      <w:numFmt w:val="bullet"/>
      <w:lvlText w:val="•"/>
      <w:lvlJc w:val="left"/>
      <w:pPr>
        <w:ind w:left="6560" w:hanging="660"/>
      </w:pPr>
      <w:rPr>
        <w:rFonts w:hint="default"/>
        <w:lang w:val="it-IT" w:eastAsia="it-IT" w:bidi="it-IT"/>
      </w:rPr>
    </w:lvl>
    <w:lvl w:ilvl="7">
      <w:numFmt w:val="bullet"/>
      <w:lvlText w:val="•"/>
      <w:lvlJc w:val="left"/>
      <w:pPr>
        <w:ind w:left="7450" w:hanging="660"/>
      </w:pPr>
      <w:rPr>
        <w:rFonts w:hint="default"/>
        <w:lang w:val="it-IT" w:eastAsia="it-IT" w:bidi="it-IT"/>
      </w:rPr>
    </w:lvl>
    <w:lvl w:ilvl="8">
      <w:numFmt w:val="bullet"/>
      <w:lvlText w:val="•"/>
      <w:lvlJc w:val="left"/>
      <w:pPr>
        <w:ind w:left="8340" w:hanging="660"/>
      </w:pPr>
      <w:rPr>
        <w:rFonts w:hint="default"/>
        <w:lang w:val="it-IT" w:eastAsia="it-IT" w:bidi="it-IT"/>
      </w:rPr>
    </w:lvl>
  </w:abstractNum>
  <w:abstractNum w:abstractNumId="21" w15:restartNumberingAfterBreak="0">
    <w:nsid w:val="6CB65C97"/>
    <w:multiLevelType w:val="multilevel"/>
    <w:tmpl w:val="B6489504"/>
    <w:lvl w:ilvl="0">
      <w:start w:val="5"/>
      <w:numFmt w:val="decimal"/>
      <w:lvlText w:val="%1"/>
      <w:lvlJc w:val="left"/>
      <w:pPr>
        <w:ind w:left="1227" w:hanging="408"/>
      </w:pPr>
      <w:rPr>
        <w:rFonts w:hint="default"/>
        <w:lang w:val="it-IT" w:eastAsia="it-IT" w:bidi="it-IT"/>
      </w:rPr>
    </w:lvl>
    <w:lvl w:ilvl="1">
      <w:start w:val="2"/>
      <w:numFmt w:val="decimal"/>
      <w:lvlText w:val="%1.%2."/>
      <w:lvlJc w:val="left"/>
      <w:pPr>
        <w:ind w:left="1227" w:hanging="408"/>
      </w:pPr>
      <w:rPr>
        <w:rFonts w:ascii="Cambria" w:eastAsia="Cambria" w:hAnsi="Cambria" w:cs="Cambria" w:hint="default"/>
        <w:b/>
        <w:bCs/>
        <w:spacing w:val="-2"/>
        <w:w w:val="100"/>
        <w:sz w:val="22"/>
        <w:szCs w:val="22"/>
        <w:lang w:val="it-IT" w:eastAsia="it-IT" w:bidi="it-IT"/>
      </w:rPr>
    </w:lvl>
    <w:lvl w:ilvl="2">
      <w:start w:val="1"/>
      <w:numFmt w:val="decimal"/>
      <w:lvlText w:val="%1.%2.%3."/>
      <w:lvlJc w:val="left"/>
      <w:pPr>
        <w:ind w:left="1410" w:hanging="591"/>
      </w:pPr>
      <w:rPr>
        <w:rFonts w:ascii="Cambria" w:eastAsia="Cambria" w:hAnsi="Cambria" w:cs="Cambria" w:hint="default"/>
        <w:b/>
        <w:bCs/>
        <w:spacing w:val="-2"/>
        <w:w w:val="100"/>
        <w:sz w:val="22"/>
        <w:szCs w:val="22"/>
        <w:lang w:val="it-IT" w:eastAsia="it-IT" w:bidi="it-IT"/>
      </w:rPr>
    </w:lvl>
    <w:lvl w:ilvl="3">
      <w:numFmt w:val="bullet"/>
      <w:lvlText w:val="•"/>
      <w:lvlJc w:val="left"/>
      <w:pPr>
        <w:ind w:left="3353" w:hanging="591"/>
      </w:pPr>
      <w:rPr>
        <w:rFonts w:hint="default"/>
        <w:lang w:val="it-IT" w:eastAsia="it-IT" w:bidi="it-IT"/>
      </w:rPr>
    </w:lvl>
    <w:lvl w:ilvl="4">
      <w:numFmt w:val="bullet"/>
      <w:lvlText w:val="•"/>
      <w:lvlJc w:val="left"/>
      <w:pPr>
        <w:ind w:left="4320" w:hanging="591"/>
      </w:pPr>
      <w:rPr>
        <w:rFonts w:hint="default"/>
        <w:lang w:val="it-IT" w:eastAsia="it-IT" w:bidi="it-IT"/>
      </w:rPr>
    </w:lvl>
    <w:lvl w:ilvl="5">
      <w:numFmt w:val="bullet"/>
      <w:lvlText w:val="•"/>
      <w:lvlJc w:val="left"/>
      <w:pPr>
        <w:ind w:left="5286" w:hanging="591"/>
      </w:pPr>
      <w:rPr>
        <w:rFonts w:hint="default"/>
        <w:lang w:val="it-IT" w:eastAsia="it-IT" w:bidi="it-IT"/>
      </w:rPr>
    </w:lvl>
    <w:lvl w:ilvl="6">
      <w:numFmt w:val="bullet"/>
      <w:lvlText w:val="•"/>
      <w:lvlJc w:val="left"/>
      <w:pPr>
        <w:ind w:left="6253" w:hanging="591"/>
      </w:pPr>
      <w:rPr>
        <w:rFonts w:hint="default"/>
        <w:lang w:val="it-IT" w:eastAsia="it-IT" w:bidi="it-IT"/>
      </w:rPr>
    </w:lvl>
    <w:lvl w:ilvl="7">
      <w:numFmt w:val="bullet"/>
      <w:lvlText w:val="•"/>
      <w:lvlJc w:val="left"/>
      <w:pPr>
        <w:ind w:left="7220" w:hanging="591"/>
      </w:pPr>
      <w:rPr>
        <w:rFonts w:hint="default"/>
        <w:lang w:val="it-IT" w:eastAsia="it-IT" w:bidi="it-IT"/>
      </w:rPr>
    </w:lvl>
    <w:lvl w:ilvl="8">
      <w:numFmt w:val="bullet"/>
      <w:lvlText w:val="•"/>
      <w:lvlJc w:val="left"/>
      <w:pPr>
        <w:ind w:left="8186" w:hanging="591"/>
      </w:pPr>
      <w:rPr>
        <w:rFonts w:hint="default"/>
        <w:lang w:val="it-IT" w:eastAsia="it-IT" w:bidi="it-IT"/>
      </w:rPr>
    </w:lvl>
  </w:abstractNum>
  <w:abstractNum w:abstractNumId="22" w15:restartNumberingAfterBreak="0">
    <w:nsid w:val="71505DF9"/>
    <w:multiLevelType w:val="hybridMultilevel"/>
    <w:tmpl w:val="DCC61E52"/>
    <w:lvl w:ilvl="0" w:tplc="77D831D0">
      <w:numFmt w:val="bullet"/>
      <w:lvlText w:val=""/>
      <w:lvlJc w:val="left"/>
      <w:pPr>
        <w:ind w:left="1043" w:hanging="360"/>
      </w:pPr>
      <w:rPr>
        <w:rFonts w:ascii="Symbol" w:eastAsia="Symbol" w:hAnsi="Symbol" w:cs="Symbol" w:hint="default"/>
        <w:w w:val="100"/>
        <w:sz w:val="24"/>
        <w:szCs w:val="24"/>
        <w:lang w:val="it-IT" w:eastAsia="it-IT" w:bidi="it-IT"/>
      </w:rPr>
    </w:lvl>
    <w:lvl w:ilvl="1" w:tplc="80689932">
      <w:numFmt w:val="bullet"/>
      <w:lvlText w:val="o"/>
      <w:lvlJc w:val="left"/>
      <w:pPr>
        <w:ind w:left="1763" w:hanging="360"/>
      </w:pPr>
      <w:rPr>
        <w:rFonts w:ascii="Courier New" w:eastAsia="Courier New" w:hAnsi="Courier New" w:cs="Courier New" w:hint="default"/>
        <w:w w:val="99"/>
        <w:sz w:val="24"/>
        <w:szCs w:val="24"/>
        <w:lang w:val="it-IT" w:eastAsia="it-IT" w:bidi="it-IT"/>
      </w:rPr>
    </w:lvl>
    <w:lvl w:ilvl="2" w:tplc="BEFE90A2">
      <w:numFmt w:val="bullet"/>
      <w:lvlText w:val="•"/>
      <w:lvlJc w:val="left"/>
      <w:pPr>
        <w:ind w:left="2688" w:hanging="360"/>
      </w:pPr>
      <w:rPr>
        <w:rFonts w:hint="default"/>
        <w:lang w:val="it-IT" w:eastAsia="it-IT" w:bidi="it-IT"/>
      </w:rPr>
    </w:lvl>
    <w:lvl w:ilvl="3" w:tplc="4428380C">
      <w:numFmt w:val="bullet"/>
      <w:lvlText w:val="•"/>
      <w:lvlJc w:val="left"/>
      <w:pPr>
        <w:ind w:left="3617" w:hanging="360"/>
      </w:pPr>
      <w:rPr>
        <w:rFonts w:hint="default"/>
        <w:lang w:val="it-IT" w:eastAsia="it-IT" w:bidi="it-IT"/>
      </w:rPr>
    </w:lvl>
    <w:lvl w:ilvl="4" w:tplc="9AE269A4">
      <w:numFmt w:val="bullet"/>
      <w:lvlText w:val="•"/>
      <w:lvlJc w:val="left"/>
      <w:pPr>
        <w:ind w:left="4546" w:hanging="360"/>
      </w:pPr>
      <w:rPr>
        <w:rFonts w:hint="default"/>
        <w:lang w:val="it-IT" w:eastAsia="it-IT" w:bidi="it-IT"/>
      </w:rPr>
    </w:lvl>
    <w:lvl w:ilvl="5" w:tplc="2D7AF2CA">
      <w:numFmt w:val="bullet"/>
      <w:lvlText w:val="•"/>
      <w:lvlJc w:val="left"/>
      <w:pPr>
        <w:ind w:left="5475" w:hanging="360"/>
      </w:pPr>
      <w:rPr>
        <w:rFonts w:hint="default"/>
        <w:lang w:val="it-IT" w:eastAsia="it-IT" w:bidi="it-IT"/>
      </w:rPr>
    </w:lvl>
    <w:lvl w:ilvl="6" w:tplc="C14CF112">
      <w:numFmt w:val="bullet"/>
      <w:lvlText w:val="•"/>
      <w:lvlJc w:val="left"/>
      <w:pPr>
        <w:ind w:left="6404" w:hanging="360"/>
      </w:pPr>
      <w:rPr>
        <w:rFonts w:hint="default"/>
        <w:lang w:val="it-IT" w:eastAsia="it-IT" w:bidi="it-IT"/>
      </w:rPr>
    </w:lvl>
    <w:lvl w:ilvl="7" w:tplc="07A8F91C">
      <w:numFmt w:val="bullet"/>
      <w:lvlText w:val="•"/>
      <w:lvlJc w:val="left"/>
      <w:pPr>
        <w:ind w:left="7333" w:hanging="360"/>
      </w:pPr>
      <w:rPr>
        <w:rFonts w:hint="default"/>
        <w:lang w:val="it-IT" w:eastAsia="it-IT" w:bidi="it-IT"/>
      </w:rPr>
    </w:lvl>
    <w:lvl w:ilvl="8" w:tplc="34A6509E">
      <w:numFmt w:val="bullet"/>
      <w:lvlText w:val="•"/>
      <w:lvlJc w:val="left"/>
      <w:pPr>
        <w:ind w:left="8262" w:hanging="360"/>
      </w:pPr>
      <w:rPr>
        <w:rFonts w:hint="default"/>
        <w:lang w:val="it-IT" w:eastAsia="it-IT" w:bidi="it-IT"/>
      </w:rPr>
    </w:lvl>
  </w:abstractNum>
  <w:abstractNum w:abstractNumId="23" w15:restartNumberingAfterBreak="0">
    <w:nsid w:val="758253F6"/>
    <w:multiLevelType w:val="hybridMultilevel"/>
    <w:tmpl w:val="9404CBE4"/>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24" w15:restartNumberingAfterBreak="0">
    <w:nsid w:val="76045996"/>
    <w:multiLevelType w:val="hybridMultilevel"/>
    <w:tmpl w:val="18303F84"/>
    <w:lvl w:ilvl="0" w:tplc="331E6D52">
      <w:start w:val="1"/>
      <w:numFmt w:val="decimal"/>
      <w:lvlText w:val="%1)"/>
      <w:lvlJc w:val="left"/>
      <w:pPr>
        <w:ind w:left="819" w:hanging="708"/>
      </w:pPr>
      <w:rPr>
        <w:rFonts w:ascii="Cambria" w:eastAsia="Cambria" w:hAnsi="Cambria" w:cs="Cambria" w:hint="default"/>
        <w:w w:val="99"/>
        <w:sz w:val="20"/>
        <w:szCs w:val="20"/>
        <w:lang w:val="it-IT" w:eastAsia="it-IT" w:bidi="it-IT"/>
      </w:rPr>
    </w:lvl>
    <w:lvl w:ilvl="1" w:tplc="71006D16">
      <w:numFmt w:val="bullet"/>
      <w:lvlText w:val="•"/>
      <w:lvlJc w:val="left"/>
      <w:pPr>
        <w:ind w:left="1750" w:hanging="708"/>
      </w:pPr>
      <w:rPr>
        <w:rFonts w:hint="default"/>
        <w:lang w:val="it-IT" w:eastAsia="it-IT" w:bidi="it-IT"/>
      </w:rPr>
    </w:lvl>
    <w:lvl w:ilvl="2" w:tplc="72CA3372">
      <w:numFmt w:val="bullet"/>
      <w:lvlText w:val="•"/>
      <w:lvlJc w:val="left"/>
      <w:pPr>
        <w:ind w:left="2680" w:hanging="708"/>
      </w:pPr>
      <w:rPr>
        <w:rFonts w:hint="default"/>
        <w:lang w:val="it-IT" w:eastAsia="it-IT" w:bidi="it-IT"/>
      </w:rPr>
    </w:lvl>
    <w:lvl w:ilvl="3" w:tplc="FD985E1C">
      <w:numFmt w:val="bullet"/>
      <w:lvlText w:val="•"/>
      <w:lvlJc w:val="left"/>
      <w:pPr>
        <w:ind w:left="3610" w:hanging="708"/>
      </w:pPr>
      <w:rPr>
        <w:rFonts w:hint="default"/>
        <w:lang w:val="it-IT" w:eastAsia="it-IT" w:bidi="it-IT"/>
      </w:rPr>
    </w:lvl>
    <w:lvl w:ilvl="4" w:tplc="B6EC1C42">
      <w:numFmt w:val="bullet"/>
      <w:lvlText w:val="•"/>
      <w:lvlJc w:val="left"/>
      <w:pPr>
        <w:ind w:left="4540" w:hanging="708"/>
      </w:pPr>
      <w:rPr>
        <w:rFonts w:hint="default"/>
        <w:lang w:val="it-IT" w:eastAsia="it-IT" w:bidi="it-IT"/>
      </w:rPr>
    </w:lvl>
    <w:lvl w:ilvl="5" w:tplc="621896CC">
      <w:numFmt w:val="bullet"/>
      <w:lvlText w:val="•"/>
      <w:lvlJc w:val="left"/>
      <w:pPr>
        <w:ind w:left="5470" w:hanging="708"/>
      </w:pPr>
      <w:rPr>
        <w:rFonts w:hint="default"/>
        <w:lang w:val="it-IT" w:eastAsia="it-IT" w:bidi="it-IT"/>
      </w:rPr>
    </w:lvl>
    <w:lvl w:ilvl="6" w:tplc="B252A296">
      <w:numFmt w:val="bullet"/>
      <w:lvlText w:val="•"/>
      <w:lvlJc w:val="left"/>
      <w:pPr>
        <w:ind w:left="6400" w:hanging="708"/>
      </w:pPr>
      <w:rPr>
        <w:rFonts w:hint="default"/>
        <w:lang w:val="it-IT" w:eastAsia="it-IT" w:bidi="it-IT"/>
      </w:rPr>
    </w:lvl>
    <w:lvl w:ilvl="7" w:tplc="03622C30">
      <w:numFmt w:val="bullet"/>
      <w:lvlText w:val="•"/>
      <w:lvlJc w:val="left"/>
      <w:pPr>
        <w:ind w:left="7330" w:hanging="708"/>
      </w:pPr>
      <w:rPr>
        <w:rFonts w:hint="default"/>
        <w:lang w:val="it-IT" w:eastAsia="it-IT" w:bidi="it-IT"/>
      </w:rPr>
    </w:lvl>
    <w:lvl w:ilvl="8" w:tplc="97C866D0">
      <w:numFmt w:val="bullet"/>
      <w:lvlText w:val="•"/>
      <w:lvlJc w:val="left"/>
      <w:pPr>
        <w:ind w:left="8260" w:hanging="708"/>
      </w:pPr>
      <w:rPr>
        <w:rFonts w:hint="default"/>
        <w:lang w:val="it-IT" w:eastAsia="it-IT" w:bidi="it-IT"/>
      </w:rPr>
    </w:lvl>
  </w:abstractNum>
  <w:abstractNum w:abstractNumId="25" w15:restartNumberingAfterBreak="0">
    <w:nsid w:val="7D740BF5"/>
    <w:multiLevelType w:val="hybridMultilevel"/>
    <w:tmpl w:val="BA46B0AE"/>
    <w:lvl w:ilvl="0" w:tplc="04100001">
      <w:start w:val="1"/>
      <w:numFmt w:val="bullet"/>
      <w:lvlText w:val=""/>
      <w:lvlJc w:val="left"/>
      <w:pPr>
        <w:ind w:left="879" w:hanging="360"/>
      </w:pPr>
      <w:rPr>
        <w:rFonts w:ascii="Symbol" w:hAnsi="Symbol" w:hint="default"/>
      </w:rPr>
    </w:lvl>
    <w:lvl w:ilvl="1" w:tplc="04100003" w:tentative="1">
      <w:start w:val="1"/>
      <w:numFmt w:val="bullet"/>
      <w:lvlText w:val="o"/>
      <w:lvlJc w:val="left"/>
      <w:pPr>
        <w:ind w:left="1599" w:hanging="360"/>
      </w:pPr>
      <w:rPr>
        <w:rFonts w:ascii="Courier New" w:hAnsi="Courier New" w:cs="Courier New" w:hint="default"/>
      </w:rPr>
    </w:lvl>
    <w:lvl w:ilvl="2" w:tplc="04100005" w:tentative="1">
      <w:start w:val="1"/>
      <w:numFmt w:val="bullet"/>
      <w:lvlText w:val=""/>
      <w:lvlJc w:val="left"/>
      <w:pPr>
        <w:ind w:left="2319" w:hanging="360"/>
      </w:pPr>
      <w:rPr>
        <w:rFonts w:ascii="Wingdings" w:hAnsi="Wingdings" w:hint="default"/>
      </w:rPr>
    </w:lvl>
    <w:lvl w:ilvl="3" w:tplc="04100001" w:tentative="1">
      <w:start w:val="1"/>
      <w:numFmt w:val="bullet"/>
      <w:lvlText w:val=""/>
      <w:lvlJc w:val="left"/>
      <w:pPr>
        <w:ind w:left="3039" w:hanging="360"/>
      </w:pPr>
      <w:rPr>
        <w:rFonts w:ascii="Symbol" w:hAnsi="Symbol" w:hint="default"/>
      </w:rPr>
    </w:lvl>
    <w:lvl w:ilvl="4" w:tplc="04100003" w:tentative="1">
      <w:start w:val="1"/>
      <w:numFmt w:val="bullet"/>
      <w:lvlText w:val="o"/>
      <w:lvlJc w:val="left"/>
      <w:pPr>
        <w:ind w:left="3759" w:hanging="360"/>
      </w:pPr>
      <w:rPr>
        <w:rFonts w:ascii="Courier New" w:hAnsi="Courier New" w:cs="Courier New" w:hint="default"/>
      </w:rPr>
    </w:lvl>
    <w:lvl w:ilvl="5" w:tplc="04100005" w:tentative="1">
      <w:start w:val="1"/>
      <w:numFmt w:val="bullet"/>
      <w:lvlText w:val=""/>
      <w:lvlJc w:val="left"/>
      <w:pPr>
        <w:ind w:left="4479" w:hanging="360"/>
      </w:pPr>
      <w:rPr>
        <w:rFonts w:ascii="Wingdings" w:hAnsi="Wingdings" w:hint="default"/>
      </w:rPr>
    </w:lvl>
    <w:lvl w:ilvl="6" w:tplc="04100001" w:tentative="1">
      <w:start w:val="1"/>
      <w:numFmt w:val="bullet"/>
      <w:lvlText w:val=""/>
      <w:lvlJc w:val="left"/>
      <w:pPr>
        <w:ind w:left="5199" w:hanging="360"/>
      </w:pPr>
      <w:rPr>
        <w:rFonts w:ascii="Symbol" w:hAnsi="Symbol" w:hint="default"/>
      </w:rPr>
    </w:lvl>
    <w:lvl w:ilvl="7" w:tplc="04100003" w:tentative="1">
      <w:start w:val="1"/>
      <w:numFmt w:val="bullet"/>
      <w:lvlText w:val="o"/>
      <w:lvlJc w:val="left"/>
      <w:pPr>
        <w:ind w:left="5919" w:hanging="360"/>
      </w:pPr>
      <w:rPr>
        <w:rFonts w:ascii="Courier New" w:hAnsi="Courier New" w:cs="Courier New" w:hint="default"/>
      </w:rPr>
    </w:lvl>
    <w:lvl w:ilvl="8" w:tplc="04100005" w:tentative="1">
      <w:start w:val="1"/>
      <w:numFmt w:val="bullet"/>
      <w:lvlText w:val=""/>
      <w:lvlJc w:val="left"/>
      <w:pPr>
        <w:ind w:left="6639" w:hanging="360"/>
      </w:pPr>
      <w:rPr>
        <w:rFonts w:ascii="Wingdings" w:hAnsi="Wingdings" w:hint="default"/>
      </w:rPr>
    </w:lvl>
  </w:abstractNum>
  <w:abstractNum w:abstractNumId="26" w15:restartNumberingAfterBreak="0">
    <w:nsid w:val="7EDA3ADD"/>
    <w:multiLevelType w:val="hybridMultilevel"/>
    <w:tmpl w:val="E904C980"/>
    <w:lvl w:ilvl="0" w:tplc="C6867DE6">
      <w:numFmt w:val="bullet"/>
      <w:lvlText w:val=""/>
      <w:lvlJc w:val="left"/>
      <w:pPr>
        <w:ind w:left="831" w:hanging="360"/>
      </w:pPr>
      <w:rPr>
        <w:rFonts w:ascii="Symbol" w:eastAsia="Symbol" w:hAnsi="Symbol" w:cs="Symbol" w:hint="default"/>
        <w:w w:val="99"/>
        <w:sz w:val="20"/>
        <w:szCs w:val="20"/>
        <w:lang w:val="it-IT" w:eastAsia="it-IT" w:bidi="it-IT"/>
      </w:rPr>
    </w:lvl>
    <w:lvl w:ilvl="1" w:tplc="68B8B828">
      <w:numFmt w:val="bullet"/>
      <w:lvlText w:val="•"/>
      <w:lvlJc w:val="left"/>
      <w:pPr>
        <w:ind w:left="1768" w:hanging="360"/>
      </w:pPr>
      <w:rPr>
        <w:rFonts w:hint="default"/>
        <w:lang w:val="it-IT" w:eastAsia="it-IT" w:bidi="it-IT"/>
      </w:rPr>
    </w:lvl>
    <w:lvl w:ilvl="2" w:tplc="895C30CE">
      <w:numFmt w:val="bullet"/>
      <w:lvlText w:val="•"/>
      <w:lvlJc w:val="left"/>
      <w:pPr>
        <w:ind w:left="2696" w:hanging="360"/>
      </w:pPr>
      <w:rPr>
        <w:rFonts w:hint="default"/>
        <w:lang w:val="it-IT" w:eastAsia="it-IT" w:bidi="it-IT"/>
      </w:rPr>
    </w:lvl>
    <w:lvl w:ilvl="3" w:tplc="DE0E6380">
      <w:numFmt w:val="bullet"/>
      <w:lvlText w:val="•"/>
      <w:lvlJc w:val="left"/>
      <w:pPr>
        <w:ind w:left="3624" w:hanging="360"/>
      </w:pPr>
      <w:rPr>
        <w:rFonts w:hint="default"/>
        <w:lang w:val="it-IT" w:eastAsia="it-IT" w:bidi="it-IT"/>
      </w:rPr>
    </w:lvl>
    <w:lvl w:ilvl="4" w:tplc="A4B066A2">
      <w:numFmt w:val="bullet"/>
      <w:lvlText w:val="•"/>
      <w:lvlJc w:val="left"/>
      <w:pPr>
        <w:ind w:left="4552" w:hanging="360"/>
      </w:pPr>
      <w:rPr>
        <w:rFonts w:hint="default"/>
        <w:lang w:val="it-IT" w:eastAsia="it-IT" w:bidi="it-IT"/>
      </w:rPr>
    </w:lvl>
    <w:lvl w:ilvl="5" w:tplc="B62EA7B8">
      <w:numFmt w:val="bullet"/>
      <w:lvlText w:val="•"/>
      <w:lvlJc w:val="left"/>
      <w:pPr>
        <w:ind w:left="5480" w:hanging="360"/>
      </w:pPr>
      <w:rPr>
        <w:rFonts w:hint="default"/>
        <w:lang w:val="it-IT" w:eastAsia="it-IT" w:bidi="it-IT"/>
      </w:rPr>
    </w:lvl>
    <w:lvl w:ilvl="6" w:tplc="BBBCA91C">
      <w:numFmt w:val="bullet"/>
      <w:lvlText w:val="•"/>
      <w:lvlJc w:val="left"/>
      <w:pPr>
        <w:ind w:left="6408" w:hanging="360"/>
      </w:pPr>
      <w:rPr>
        <w:rFonts w:hint="default"/>
        <w:lang w:val="it-IT" w:eastAsia="it-IT" w:bidi="it-IT"/>
      </w:rPr>
    </w:lvl>
    <w:lvl w:ilvl="7" w:tplc="1798709A">
      <w:numFmt w:val="bullet"/>
      <w:lvlText w:val="•"/>
      <w:lvlJc w:val="left"/>
      <w:pPr>
        <w:ind w:left="7336" w:hanging="360"/>
      </w:pPr>
      <w:rPr>
        <w:rFonts w:hint="default"/>
        <w:lang w:val="it-IT" w:eastAsia="it-IT" w:bidi="it-IT"/>
      </w:rPr>
    </w:lvl>
    <w:lvl w:ilvl="8" w:tplc="40DEE132">
      <w:numFmt w:val="bullet"/>
      <w:lvlText w:val="•"/>
      <w:lvlJc w:val="left"/>
      <w:pPr>
        <w:ind w:left="8264" w:hanging="360"/>
      </w:pPr>
      <w:rPr>
        <w:rFonts w:hint="default"/>
        <w:lang w:val="it-IT" w:eastAsia="it-IT" w:bidi="it-IT"/>
      </w:rPr>
    </w:lvl>
  </w:abstractNum>
  <w:num w:numId="1">
    <w:abstractNumId w:val="16"/>
  </w:num>
  <w:num w:numId="2">
    <w:abstractNumId w:val="22"/>
  </w:num>
  <w:num w:numId="3">
    <w:abstractNumId w:val="8"/>
  </w:num>
  <w:num w:numId="4">
    <w:abstractNumId w:val="10"/>
  </w:num>
  <w:num w:numId="5">
    <w:abstractNumId w:val="26"/>
  </w:num>
  <w:num w:numId="6">
    <w:abstractNumId w:val="24"/>
  </w:num>
  <w:num w:numId="7">
    <w:abstractNumId w:val="21"/>
  </w:num>
  <w:num w:numId="8">
    <w:abstractNumId w:val="4"/>
  </w:num>
  <w:num w:numId="9">
    <w:abstractNumId w:val="12"/>
  </w:num>
  <w:num w:numId="10">
    <w:abstractNumId w:val="5"/>
  </w:num>
  <w:num w:numId="11">
    <w:abstractNumId w:val="7"/>
  </w:num>
  <w:num w:numId="12">
    <w:abstractNumId w:val="6"/>
  </w:num>
  <w:num w:numId="13">
    <w:abstractNumId w:val="0"/>
  </w:num>
  <w:num w:numId="14">
    <w:abstractNumId w:val="3"/>
  </w:num>
  <w:num w:numId="15">
    <w:abstractNumId w:val="2"/>
  </w:num>
  <w:num w:numId="16">
    <w:abstractNumId w:val="20"/>
  </w:num>
  <w:num w:numId="17">
    <w:abstractNumId w:val="17"/>
  </w:num>
  <w:num w:numId="18">
    <w:abstractNumId w:val="13"/>
  </w:num>
  <w:num w:numId="19">
    <w:abstractNumId w:val="18"/>
  </w:num>
  <w:num w:numId="20">
    <w:abstractNumId w:val="15"/>
  </w:num>
  <w:num w:numId="21">
    <w:abstractNumId w:val="1"/>
  </w:num>
  <w:num w:numId="22">
    <w:abstractNumId w:val="23"/>
  </w:num>
  <w:num w:numId="23">
    <w:abstractNumId w:val="11"/>
  </w:num>
  <w:num w:numId="24">
    <w:abstractNumId w:val="14"/>
  </w:num>
  <w:num w:numId="25">
    <w:abstractNumId w:val="25"/>
  </w:num>
  <w:num w:numId="26">
    <w:abstractNumId w:val="9"/>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69A"/>
    <w:rsid w:val="000242C1"/>
    <w:rsid w:val="00046E03"/>
    <w:rsid w:val="000527E1"/>
    <w:rsid w:val="000976B6"/>
    <w:rsid w:val="000E3750"/>
    <w:rsid w:val="000F32EF"/>
    <w:rsid w:val="000F72D2"/>
    <w:rsid w:val="00150B99"/>
    <w:rsid w:val="00166E86"/>
    <w:rsid w:val="001C0A5B"/>
    <w:rsid w:val="001C1F53"/>
    <w:rsid w:val="00204ABC"/>
    <w:rsid w:val="002153F1"/>
    <w:rsid w:val="00262900"/>
    <w:rsid w:val="00282766"/>
    <w:rsid w:val="002B7728"/>
    <w:rsid w:val="002C3143"/>
    <w:rsid w:val="002D395A"/>
    <w:rsid w:val="002D7675"/>
    <w:rsid w:val="002E0B35"/>
    <w:rsid w:val="00351881"/>
    <w:rsid w:val="0035496D"/>
    <w:rsid w:val="00380E80"/>
    <w:rsid w:val="003930A3"/>
    <w:rsid w:val="003D03E7"/>
    <w:rsid w:val="003D7073"/>
    <w:rsid w:val="003E2E8B"/>
    <w:rsid w:val="003F6461"/>
    <w:rsid w:val="00423199"/>
    <w:rsid w:val="00464B09"/>
    <w:rsid w:val="00465953"/>
    <w:rsid w:val="004F5CB0"/>
    <w:rsid w:val="005143FA"/>
    <w:rsid w:val="0052452F"/>
    <w:rsid w:val="00527C4B"/>
    <w:rsid w:val="00533A31"/>
    <w:rsid w:val="00565B4E"/>
    <w:rsid w:val="005705FD"/>
    <w:rsid w:val="00584801"/>
    <w:rsid w:val="00591D1A"/>
    <w:rsid w:val="005D77EC"/>
    <w:rsid w:val="005E76C4"/>
    <w:rsid w:val="005F1FFC"/>
    <w:rsid w:val="006051ED"/>
    <w:rsid w:val="0060523B"/>
    <w:rsid w:val="00651EFB"/>
    <w:rsid w:val="00662293"/>
    <w:rsid w:val="006C5955"/>
    <w:rsid w:val="006D4E07"/>
    <w:rsid w:val="006E0DE3"/>
    <w:rsid w:val="007233AF"/>
    <w:rsid w:val="00731442"/>
    <w:rsid w:val="00732B57"/>
    <w:rsid w:val="00761A4D"/>
    <w:rsid w:val="0076283B"/>
    <w:rsid w:val="007649CA"/>
    <w:rsid w:val="007D7BFF"/>
    <w:rsid w:val="00837576"/>
    <w:rsid w:val="008E3FA1"/>
    <w:rsid w:val="009207CD"/>
    <w:rsid w:val="0095635F"/>
    <w:rsid w:val="009D6E50"/>
    <w:rsid w:val="009E7C09"/>
    <w:rsid w:val="00A52569"/>
    <w:rsid w:val="00A75C2B"/>
    <w:rsid w:val="00A8386C"/>
    <w:rsid w:val="00A94E42"/>
    <w:rsid w:val="00AD3001"/>
    <w:rsid w:val="00AD51EA"/>
    <w:rsid w:val="00AF0D47"/>
    <w:rsid w:val="00B163F1"/>
    <w:rsid w:val="00B17298"/>
    <w:rsid w:val="00B831FB"/>
    <w:rsid w:val="00C158E7"/>
    <w:rsid w:val="00C32F77"/>
    <w:rsid w:val="00C60565"/>
    <w:rsid w:val="00C94016"/>
    <w:rsid w:val="00D1540C"/>
    <w:rsid w:val="00D22919"/>
    <w:rsid w:val="00D2597C"/>
    <w:rsid w:val="00D419E1"/>
    <w:rsid w:val="00D91B58"/>
    <w:rsid w:val="00DB5C15"/>
    <w:rsid w:val="00DC40D9"/>
    <w:rsid w:val="00DD4B0C"/>
    <w:rsid w:val="00DE73B7"/>
    <w:rsid w:val="00E110D3"/>
    <w:rsid w:val="00E20A27"/>
    <w:rsid w:val="00E221F0"/>
    <w:rsid w:val="00E22F41"/>
    <w:rsid w:val="00E43BF3"/>
    <w:rsid w:val="00E6369A"/>
    <w:rsid w:val="00EE2A60"/>
    <w:rsid w:val="00F567EF"/>
    <w:rsid w:val="00F60049"/>
    <w:rsid w:val="00F87E47"/>
    <w:rsid w:val="00FD7A03"/>
    <w:rsid w:val="00FE21CC"/>
    <w:rsid w:val="00FF4E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6D0FCD1"/>
  <w15:docId w15:val="{0A5D6F80-746D-40B7-A676-C36985014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mbria" w:eastAsia="Cambria" w:hAnsi="Cambria" w:cs="Cambria"/>
      <w:lang w:val="it-IT" w:eastAsia="it-IT" w:bidi="it-IT"/>
    </w:rPr>
  </w:style>
  <w:style w:type="paragraph" w:styleId="Titolo1">
    <w:name w:val="heading 1"/>
    <w:basedOn w:val="Normale"/>
    <w:uiPriority w:val="9"/>
    <w:qFormat/>
    <w:pPr>
      <w:ind w:left="831" w:hanging="361"/>
      <w:outlineLvl w:val="0"/>
    </w:pPr>
    <w:rPr>
      <w:b/>
      <w:bCs/>
    </w:rPr>
  </w:style>
  <w:style w:type="paragraph" w:styleId="Titolo2">
    <w:name w:val="heading 2"/>
    <w:basedOn w:val="Normale"/>
    <w:uiPriority w:val="9"/>
    <w:unhideWhenUsed/>
    <w:qFormat/>
    <w:pPr>
      <w:ind w:left="831" w:hanging="361"/>
      <w:outlineLvl w:val="1"/>
    </w:pPr>
    <w:rPr>
      <w:rFonts w:ascii="Calibri" w:eastAsia="Calibri" w:hAnsi="Calibri" w:cs="Calibri"/>
      <w:b/>
      <w:bCs/>
      <w:i/>
    </w:rPr>
  </w:style>
  <w:style w:type="paragraph" w:styleId="Titolo3">
    <w:name w:val="heading 3"/>
    <w:basedOn w:val="Normale"/>
    <w:uiPriority w:val="9"/>
    <w:unhideWhenUsed/>
    <w:qFormat/>
    <w:pPr>
      <w:ind w:left="831"/>
      <w:outlineLvl w:val="2"/>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42"/>
      <w:ind w:left="551" w:hanging="661"/>
    </w:pPr>
    <w:rPr>
      <w:rFonts w:ascii="Calibri" w:eastAsia="Calibri" w:hAnsi="Calibri" w:cs="Calibri"/>
    </w:rPr>
  </w:style>
  <w:style w:type="paragraph" w:styleId="Sommario2">
    <w:name w:val="toc 2"/>
    <w:basedOn w:val="Normale"/>
    <w:uiPriority w:val="39"/>
    <w:qFormat/>
    <w:pPr>
      <w:spacing w:before="142"/>
      <w:ind w:left="959" w:hanging="591"/>
    </w:pPr>
    <w:rPr>
      <w:b/>
      <w:bCs/>
    </w:rPr>
  </w:style>
  <w:style w:type="paragraph" w:styleId="Sommario3">
    <w:name w:val="toc 3"/>
    <w:basedOn w:val="Normale"/>
    <w:uiPriority w:val="39"/>
    <w:qFormat/>
    <w:pPr>
      <w:spacing w:before="239"/>
      <w:ind w:left="1211" w:hanging="661"/>
    </w:pPr>
    <w:rPr>
      <w:b/>
      <w:bCs/>
      <w:i/>
    </w:r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831" w:hanging="361"/>
    </w:pPr>
  </w:style>
  <w:style w:type="paragraph" w:customStyle="1" w:styleId="TableParagraph">
    <w:name w:val="Table Paragraph"/>
    <w:basedOn w:val="Normale"/>
    <w:uiPriority w:val="1"/>
    <w:qFormat/>
    <w:pPr>
      <w:ind w:left="107"/>
      <w:jc w:val="center"/>
    </w:pPr>
  </w:style>
  <w:style w:type="character" w:styleId="Collegamentoipertestuale">
    <w:name w:val="Hyperlink"/>
    <w:basedOn w:val="Carpredefinitoparagrafo"/>
    <w:uiPriority w:val="99"/>
    <w:unhideWhenUsed/>
    <w:rsid w:val="000242C1"/>
    <w:rPr>
      <w:color w:val="0000FF" w:themeColor="hyperlink"/>
      <w:u w:val="single"/>
    </w:rPr>
  </w:style>
  <w:style w:type="character" w:styleId="Menzionenonrisolta">
    <w:name w:val="Unresolved Mention"/>
    <w:basedOn w:val="Carpredefinitoparagrafo"/>
    <w:uiPriority w:val="99"/>
    <w:semiHidden/>
    <w:unhideWhenUsed/>
    <w:rsid w:val="000242C1"/>
    <w:rPr>
      <w:color w:val="605E5C"/>
      <w:shd w:val="clear" w:color="auto" w:fill="E1DFDD"/>
    </w:rPr>
  </w:style>
  <w:style w:type="character" w:styleId="Collegamentovisitato">
    <w:name w:val="FollowedHyperlink"/>
    <w:basedOn w:val="Carpredefinitoparagrafo"/>
    <w:uiPriority w:val="99"/>
    <w:semiHidden/>
    <w:unhideWhenUsed/>
    <w:rsid w:val="000242C1"/>
    <w:rPr>
      <w:color w:val="800080" w:themeColor="followedHyperlink"/>
      <w:u w:val="single"/>
    </w:rPr>
  </w:style>
  <w:style w:type="paragraph" w:styleId="Titolosommario">
    <w:name w:val="TOC Heading"/>
    <w:basedOn w:val="Titolo1"/>
    <w:next w:val="Normale"/>
    <w:uiPriority w:val="39"/>
    <w:unhideWhenUsed/>
    <w:qFormat/>
    <w:rsid w:val="00B17298"/>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bidi="ar-SA"/>
    </w:rPr>
  </w:style>
  <w:style w:type="character" w:customStyle="1" w:styleId="ui-provider">
    <w:name w:val="ui-provider"/>
    <w:basedOn w:val="Carpredefinitoparagrafo"/>
    <w:rsid w:val="00DB5C15"/>
  </w:style>
  <w:style w:type="paragraph" w:styleId="NormaleWeb">
    <w:name w:val="Normal (Web)"/>
    <w:basedOn w:val="Normale"/>
    <w:uiPriority w:val="99"/>
    <w:semiHidden/>
    <w:unhideWhenUsed/>
    <w:rsid w:val="007649CA"/>
    <w:pPr>
      <w:widowControl/>
      <w:autoSpaceDE/>
      <w:autoSpaceDN/>
      <w:spacing w:before="100" w:beforeAutospacing="1" w:after="100" w:afterAutospacing="1"/>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29832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municazione@polimi.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olimi.it/policy/amministrazione-trasparente/altri-contenut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ormativa.polimi.it/fileadmin/user_upload/regolamenti/regolamenti_generali/388_rimborso_costi_riproduzione_e_ricerca_di_documenti.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limi.it/ateneo/" TargetMode="External"/><Relationship Id="rId5" Type="http://schemas.openxmlformats.org/officeDocument/2006/relationships/webSettings" Target="webSettings.xml"/><Relationship Id="rId15" Type="http://schemas.openxmlformats.org/officeDocument/2006/relationships/hyperlink" Target="https://www.normativa.polimi.it/fileadmin/user_upload/regolamenti/regolamenti_generali/388_rimborso_costi_riproduzione_e_ricerca_di_documenti.pdf" TargetMode="External"/><Relationship Id="rId10" Type="http://schemas.openxmlformats.org/officeDocument/2006/relationships/hyperlink" Target="https://gpp.mite.gov.it/sites/default/files/2023-01/CAM_Eventi.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rivacy@polimi.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1860B-D504-426D-813B-36F0EC7A1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18</Pages>
  <Words>6990</Words>
  <Characters>39849</Characters>
  <Application>Microsoft Office Word</Application>
  <DocSecurity>0</DocSecurity>
  <Lines>332</Lines>
  <Paragraphs>93</Paragraphs>
  <ScaleCrop>false</ScaleCrop>
  <HeadingPairs>
    <vt:vector size="2" baseType="variant">
      <vt:variant>
        <vt:lpstr>Titolo</vt:lpstr>
      </vt:variant>
      <vt:variant>
        <vt:i4>1</vt:i4>
      </vt:variant>
    </vt:vector>
  </HeadingPairs>
  <TitlesOfParts>
    <vt:vector size="1" baseType="lpstr">
      <vt:lpstr>CAPITOLATO PER LA GESTIONE DEL SERVIZIO DI ASILO NIDO DEL POLITECNICO DI MILANO</vt:lpstr>
    </vt:vector>
  </TitlesOfParts>
  <Company>Politecnico di Milano</Company>
  <LinksUpToDate>false</LinksUpToDate>
  <CharactersWithSpaces>46746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CAPITOLATO PER LA GESTIONE DEL SERVIZIO DI ASILO NIDO DEL POLITECNICO DI MILANO</dc:title>
  <dc:creator>VINCENZO</dc:creator>
  <cp:lastModifiedBy>Rosalinda Saporito</cp:lastModifiedBy>
  <cp:revision>24</cp:revision>
  <cp:lastPrinted>2024-02-22T09:35:00Z</cp:lastPrinted>
  <dcterms:created xsi:type="dcterms:W3CDTF">2024-01-09T08:22:00Z</dcterms:created>
  <dcterms:modified xsi:type="dcterms:W3CDTF">2024-04-29T14:38:00Z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2023-05-16T00:00:00Z</vt:filetime>
  </property>
  <property fmtid="{D5CDD505-2E9C-101B-9397-08002B2CF9AE}" pid="3" name="Creator">
    <vt:lpwstr>Acrobat PDFMaker 20 per Word</vt:lpwstr>
  </property>
  <property fmtid="{D5CDD505-2E9C-101B-9397-08002B2CF9AE}" pid="4" name="LastSaved">
    <vt:filetime>2023-11-02T00:00:00Z</vt:filetime>
  </property>
</Properties>
</file>