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000D" w14:textId="691F6AB6" w:rsidR="00D81F93" w:rsidRDefault="00BF20DA" w:rsidP="00115CD0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4"/>
        </w:rPr>
      </w:pPr>
      <w:r w:rsidRPr="00BF20DA">
        <w:rPr>
          <w:rFonts w:ascii="Cambria" w:eastAsia="Calibri" w:hAnsi="Cambria" w:cs="Calibri"/>
          <w:b/>
          <w:bCs/>
          <w:sz w:val="24"/>
        </w:rPr>
        <w:t xml:space="preserve">INFORMATIVA SUL TRATTAMENTO DEI DATI </w:t>
      </w:r>
      <w:r w:rsidR="00DD443E" w:rsidRPr="00DD443E">
        <w:rPr>
          <w:rFonts w:ascii="Cambria" w:eastAsia="Calibri" w:hAnsi="Cambria" w:cs="Calibri"/>
          <w:b/>
          <w:bCs/>
          <w:sz w:val="24"/>
        </w:rPr>
        <w:t>AI SENSI DELL'ART. 13 DEL REGOLAMENTO UE N. 679/2016 DEL 27 APRILE 2016</w:t>
      </w:r>
    </w:p>
    <w:p w14:paraId="1D88529E" w14:textId="77777777" w:rsidR="00BF20DA" w:rsidRPr="00D81F93" w:rsidRDefault="00BF20DA" w:rsidP="00D81F93">
      <w:pPr>
        <w:spacing w:after="0" w:line="240" w:lineRule="auto"/>
        <w:rPr>
          <w:rFonts w:ascii="Cambria" w:eastAsia="Calibri" w:hAnsi="Cambria" w:cs="Calibri"/>
          <w:b/>
          <w:bCs/>
        </w:rPr>
      </w:pPr>
    </w:p>
    <w:p w14:paraId="4A1C24D0" w14:textId="3CAEF638" w:rsidR="00E83AF0" w:rsidRDefault="21F52688" w:rsidP="21F52688">
      <w:pPr>
        <w:spacing w:after="0" w:line="240" w:lineRule="auto"/>
        <w:jc w:val="both"/>
        <w:rPr>
          <w:rFonts w:ascii="Cambria" w:eastAsia="Calibri" w:hAnsi="Cambria" w:cs="Arial"/>
        </w:rPr>
      </w:pPr>
      <w:r w:rsidRPr="21F52688">
        <w:rPr>
          <w:rFonts w:ascii="Cambria" w:eastAsia="Calibri" w:hAnsi="Cambria" w:cs="Arial"/>
        </w:rPr>
        <w:t>La vigente informativa viene rilasciata ai sensi dell’art. 13 del Regolamento UE 2016/679 del 27 aprile 2016 relativo alla protezione delle persone fisiche con riguardo al trattamento dei dati personali e nel rispetto della normativa in materia di trattamento dei dati personali, nonché alla libera circolazione di tali dati.</w:t>
      </w:r>
    </w:p>
    <w:p w14:paraId="1F288DF3" w14:textId="71DA6151" w:rsidR="00AC669F" w:rsidRDefault="00AC669F" w:rsidP="21F52688">
      <w:pPr>
        <w:spacing w:after="0" w:line="240" w:lineRule="auto"/>
        <w:jc w:val="both"/>
        <w:rPr>
          <w:rFonts w:ascii="Cambria" w:eastAsia="Calibri" w:hAnsi="Cambria" w:cs="Arial"/>
        </w:rPr>
      </w:pPr>
    </w:p>
    <w:p w14:paraId="61D4498C" w14:textId="4D29D163" w:rsidR="00AC669F" w:rsidRPr="001B1BD5" w:rsidRDefault="00AC669F" w:rsidP="00F370F4">
      <w:pPr>
        <w:spacing w:after="0" w:line="240" w:lineRule="auto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In particolare, la presente Informativa si </w:t>
      </w:r>
      <w:r w:rsidRPr="001B1BD5">
        <w:rPr>
          <w:rFonts w:ascii="Cambria" w:eastAsia="Calibri" w:hAnsi="Cambria" w:cs="Arial"/>
        </w:rPr>
        <w:t>riferisce a</w:t>
      </w:r>
      <w:r w:rsidR="00F370F4" w:rsidRPr="001B1BD5">
        <w:rPr>
          <w:rFonts w:ascii="Cambria" w:eastAsia="Calibri" w:hAnsi="Cambria" w:cs="Arial"/>
        </w:rPr>
        <w:t>lla competizione Polisocial Award.</w:t>
      </w:r>
    </w:p>
    <w:p w14:paraId="15777F1B" w14:textId="77777777" w:rsidR="00F24AF2" w:rsidRPr="001B1BD5" w:rsidRDefault="21F52688" w:rsidP="21F52688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1B1BD5">
        <w:rPr>
          <w:rFonts w:ascii="Cambria" w:eastAsia="Calibri" w:hAnsi="Cambria" w:cs="Calibri"/>
          <w:b/>
          <w:bCs/>
          <w:color w:val="auto"/>
          <w:sz w:val="24"/>
          <w:szCs w:val="22"/>
        </w:rPr>
        <w:t>Titolare del trattamento dati</w:t>
      </w:r>
    </w:p>
    <w:p w14:paraId="0F1E8D5D" w14:textId="0DF74DD2" w:rsidR="00F24AF2" w:rsidRPr="001B1BD5" w:rsidRDefault="21F52688" w:rsidP="21F52688">
      <w:pPr>
        <w:spacing w:after="0" w:line="240" w:lineRule="auto"/>
        <w:jc w:val="both"/>
        <w:rPr>
          <w:rFonts w:ascii="Cambria,Arial,Calibri" w:eastAsia="Cambria,Arial,Calibri" w:hAnsi="Cambria,Arial,Calibri" w:cs="Cambria,Arial,Calibri"/>
          <w:color w:val="FF0000"/>
        </w:rPr>
      </w:pPr>
      <w:r w:rsidRPr="001B1BD5">
        <w:rPr>
          <w:rFonts w:ascii="Cambria" w:eastAsia="Cambria" w:hAnsi="Cambria" w:cs="Cambria"/>
        </w:rPr>
        <w:t>Politecnico di Milano</w:t>
      </w:r>
      <w:r w:rsidR="004F5AE5">
        <w:rPr>
          <w:rFonts w:ascii="Cambria" w:eastAsia="Cambria" w:hAnsi="Cambria" w:cs="Cambria"/>
        </w:rPr>
        <w:t xml:space="preserve">, nella persona del </w:t>
      </w:r>
      <w:r w:rsidRPr="001B1BD5">
        <w:rPr>
          <w:rFonts w:ascii="Cambria" w:eastAsia="Cambria" w:hAnsi="Cambria" w:cs="Cambria"/>
        </w:rPr>
        <w:t>Direttore Generale su delega del Rettore pro-tempore</w:t>
      </w:r>
      <w:r w:rsidR="004F5AE5">
        <w:rPr>
          <w:rFonts w:ascii="Cambria" w:eastAsia="Cambria" w:hAnsi="Cambria" w:cs="Cambria"/>
        </w:rPr>
        <w:t xml:space="preserve">, </w:t>
      </w:r>
      <w:r w:rsidRPr="001B1BD5">
        <w:rPr>
          <w:rFonts w:ascii="Cambria" w:eastAsia="Cambria" w:hAnsi="Cambria" w:cs="Cambria"/>
        </w:rPr>
        <w:t xml:space="preserve">contatto: </w:t>
      </w:r>
      <w:hyperlink r:id="rId11">
        <w:r w:rsidRPr="001B1BD5">
          <w:rPr>
            <w:rFonts w:ascii="Cambria" w:eastAsia="Cambria" w:hAnsi="Cambria" w:cs="Cambria"/>
            <w:color w:val="0000FF"/>
            <w:u w:val="single"/>
          </w:rPr>
          <w:t>dirgen@polimi.it</w:t>
        </w:r>
      </w:hyperlink>
      <w:r w:rsidRPr="001B1BD5">
        <w:rPr>
          <w:rFonts w:ascii="Cambria,Arial,Calibri" w:eastAsia="Cambria,Arial,Calibri" w:hAnsi="Cambria,Arial,Calibri" w:cs="Cambria,Arial,Calibri"/>
        </w:rPr>
        <w:t xml:space="preserve">. </w:t>
      </w:r>
    </w:p>
    <w:p w14:paraId="16C67727" w14:textId="77777777" w:rsidR="7AAA67D8" w:rsidRPr="001B1BD5" w:rsidRDefault="21F52688" w:rsidP="00D81F93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1B1BD5">
        <w:rPr>
          <w:rFonts w:ascii="Cambria" w:eastAsia="Calibri" w:hAnsi="Cambria" w:cs="Calibri"/>
          <w:b/>
          <w:bCs/>
          <w:color w:val="auto"/>
          <w:sz w:val="24"/>
          <w:szCs w:val="22"/>
        </w:rPr>
        <w:t>Responsabile interno del trattamento</w:t>
      </w:r>
    </w:p>
    <w:p w14:paraId="2B7CD7D2" w14:textId="33AD8AA7" w:rsidR="006429D9" w:rsidRPr="001B1BD5" w:rsidRDefault="00F370F4" w:rsidP="21F52688">
      <w:pPr>
        <w:spacing w:after="0" w:line="240" w:lineRule="auto"/>
        <w:jc w:val="both"/>
        <w:rPr>
          <w:rFonts w:ascii="Cambria" w:eastAsia="Calibri" w:hAnsi="Cambria" w:cs="Arial"/>
        </w:rPr>
      </w:pPr>
      <w:r w:rsidRPr="001B1BD5">
        <w:rPr>
          <w:rFonts w:ascii="Cambria" w:eastAsia="Calibri" w:hAnsi="Cambria" w:cs="Arial"/>
        </w:rPr>
        <w:t xml:space="preserve">Chiara Bianca Pesenti, dirigente Area Campus Life, Ed. 3, Piazza Leonardo da Vinci, 32, 20133 Milano, contatto: </w:t>
      </w:r>
      <w:hyperlink r:id="rId12" w:history="1">
        <w:r w:rsidRPr="001B1BD5">
          <w:rPr>
            <w:rStyle w:val="Collegamentoipertestuale"/>
            <w:rFonts w:ascii="Cambria" w:eastAsia="Calibri" w:hAnsi="Cambria" w:cs="Arial"/>
          </w:rPr>
          <w:t>chiara.pesenti@polimi.it</w:t>
        </w:r>
      </w:hyperlink>
      <w:r w:rsidRPr="001B1BD5">
        <w:rPr>
          <w:rFonts w:ascii="Cambria" w:eastAsia="Calibri" w:hAnsi="Cambria" w:cs="Arial"/>
        </w:rPr>
        <w:t>.</w:t>
      </w:r>
    </w:p>
    <w:p w14:paraId="3B3C33F0" w14:textId="6F705958" w:rsidR="7AAA67D8" w:rsidRPr="00D81F93" w:rsidRDefault="7AAA67D8" w:rsidP="21F52688">
      <w:pPr>
        <w:spacing w:after="0" w:line="240" w:lineRule="auto"/>
        <w:jc w:val="both"/>
        <w:rPr>
          <w:rFonts w:ascii="Cambria" w:eastAsia="Calibri" w:hAnsi="Cambria" w:cs="Arial"/>
        </w:rPr>
      </w:pPr>
      <w:r w:rsidRPr="001B1BD5">
        <w:rPr>
          <w:rFonts w:ascii="Cambria" w:eastAsia="Calibri" w:hAnsi="Cambria" w:cs="Arial"/>
        </w:rPr>
        <w:t>I dati saranno trattati da ulteriori soggetti autorizzati</w:t>
      </w:r>
      <w:r w:rsidRPr="006432F5">
        <w:rPr>
          <w:rFonts w:ascii="Cambria" w:eastAsia="Calibri" w:hAnsi="Cambria" w:cs="Arial"/>
        </w:rPr>
        <w:t xml:space="preserve"> e a tal fine istruiti nel rispetto della normativa vigente.</w:t>
      </w:r>
      <w:r w:rsidRPr="00D81F93">
        <w:rPr>
          <w:rFonts w:ascii="Cambria" w:eastAsia="Calibri" w:hAnsi="Cambria" w:cs="Arial"/>
        </w:rPr>
        <w:t xml:space="preserve"> </w:t>
      </w:r>
    </w:p>
    <w:p w14:paraId="6AC5241B" w14:textId="77777777" w:rsidR="7AAA67D8" w:rsidRPr="00D81F93" w:rsidRDefault="21F52688" w:rsidP="00D81F93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D81F93">
        <w:rPr>
          <w:rFonts w:ascii="Cambria" w:eastAsia="Calibri" w:hAnsi="Cambria" w:cs="Calibri"/>
          <w:b/>
          <w:bCs/>
          <w:color w:val="auto"/>
          <w:sz w:val="24"/>
          <w:szCs w:val="22"/>
        </w:rPr>
        <w:t xml:space="preserve">Responsabile protezione dati e punti di contatto </w:t>
      </w:r>
    </w:p>
    <w:p w14:paraId="6C90ECE1" w14:textId="3E2D6C2D" w:rsidR="7AAA67D8" w:rsidRPr="009C2087" w:rsidRDefault="007E4975" w:rsidP="21F52688">
      <w:pPr>
        <w:spacing w:after="0" w:line="240" w:lineRule="auto"/>
        <w:rPr>
          <w:rFonts w:ascii="Cambria" w:eastAsia="Cambria" w:hAnsi="Cambria" w:cs="Cambria"/>
        </w:rPr>
      </w:pPr>
      <w:r w:rsidRPr="009C2087">
        <w:rPr>
          <w:rFonts w:ascii="Cambria" w:eastAsia="Cambria" w:hAnsi="Cambria" w:cs="Cambria"/>
        </w:rPr>
        <w:t>Mail:</w:t>
      </w:r>
      <w:r w:rsidR="21F52688" w:rsidRPr="009C2087">
        <w:rPr>
          <w:rFonts w:ascii="Cambria" w:eastAsia="Cambria" w:hAnsi="Cambria" w:cs="Cambria"/>
        </w:rPr>
        <w:t xml:space="preserve"> </w:t>
      </w:r>
      <w:hyperlink r:id="rId13">
        <w:r w:rsidR="21F52688" w:rsidRPr="009C2087">
          <w:rPr>
            <w:rFonts w:ascii="Cambria" w:eastAsia="Cambria" w:hAnsi="Cambria" w:cs="Cambria"/>
          </w:rPr>
          <w:t>privacy@polimi.it</w:t>
        </w:r>
      </w:hyperlink>
    </w:p>
    <w:p w14:paraId="755C832B" w14:textId="77777777" w:rsidR="00EA3C17" w:rsidRPr="00F45E0B" w:rsidRDefault="21F52688" w:rsidP="00D81F93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F45E0B">
        <w:rPr>
          <w:rFonts w:ascii="Cambria" w:eastAsia="Calibri" w:hAnsi="Cambria" w:cs="Calibri"/>
          <w:b/>
          <w:bCs/>
          <w:color w:val="auto"/>
          <w:sz w:val="24"/>
          <w:szCs w:val="22"/>
        </w:rPr>
        <w:t xml:space="preserve">Finalità del trattamento, base giuridica, categorie di dati e periodo di conservazione. </w:t>
      </w:r>
    </w:p>
    <w:p w14:paraId="52B59C3E" w14:textId="48A3D22F" w:rsidR="7AAA67D8" w:rsidRPr="00F45E0B" w:rsidRDefault="7AAA67D8" w:rsidP="7AAA67D8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F45E0B">
        <w:rPr>
          <w:rFonts w:ascii="Cambria" w:eastAsia="Times New Roman" w:hAnsi="Cambria" w:cs="Times New Roman"/>
        </w:rPr>
        <w:t>Ai fini dell’applicazione della normativa europea e nazionale in materia (Reg. UE 679/2016, d’ora in poi Regolamento), si informa che i dati suoi dati personali saranno utilizzati per le seguenti finalità:</w:t>
      </w:r>
    </w:p>
    <w:p w14:paraId="2A1044C0" w14:textId="77777777" w:rsidR="002307DD" w:rsidRDefault="002307DD" w:rsidP="7AAA67D8">
      <w:pPr>
        <w:spacing w:after="0" w:line="240" w:lineRule="auto"/>
        <w:jc w:val="both"/>
      </w:pPr>
    </w:p>
    <w:tbl>
      <w:tblPr>
        <w:tblStyle w:val="Tabellagriglia1chiara-colore1"/>
        <w:tblW w:w="9776" w:type="dxa"/>
        <w:tblLook w:val="06A0" w:firstRow="1" w:lastRow="0" w:firstColumn="1" w:lastColumn="0" w:noHBand="1" w:noVBand="1"/>
      </w:tblPr>
      <w:tblGrid>
        <w:gridCol w:w="2830"/>
        <w:gridCol w:w="2268"/>
        <w:gridCol w:w="2127"/>
        <w:gridCol w:w="2551"/>
      </w:tblGrid>
      <w:tr w:rsidR="7AAA67D8" w14:paraId="50774ACE" w14:textId="77777777" w:rsidTr="008F3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865ACBB" w14:textId="44A9D578" w:rsidR="00D81F93" w:rsidRDefault="7AAA67D8" w:rsidP="00D81F93">
            <w:pPr>
              <w:rPr>
                <w:sz w:val="29"/>
                <w:szCs w:val="29"/>
              </w:rPr>
            </w:pPr>
            <w:r w:rsidRPr="7AAA67D8">
              <w:rPr>
                <w:rFonts w:ascii="Cambria" w:eastAsia="Cambria" w:hAnsi="Cambria" w:cs="Cambria"/>
              </w:rPr>
              <w:t>Finalità del trattamento cui sono destinati i dati personali</w:t>
            </w:r>
          </w:p>
        </w:tc>
        <w:tc>
          <w:tcPr>
            <w:tcW w:w="2268" w:type="dxa"/>
            <w:vAlign w:val="center"/>
          </w:tcPr>
          <w:p w14:paraId="3FA8D326" w14:textId="587EA694" w:rsidR="7AAA67D8" w:rsidRDefault="7AAA67D8" w:rsidP="00D81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 w:rsidRPr="7AAA67D8">
              <w:rPr>
                <w:rFonts w:ascii="Cambria" w:eastAsia="Cambria" w:hAnsi="Cambria" w:cs="Cambria"/>
              </w:rPr>
              <w:t>Base giuridica del trattamento</w:t>
            </w:r>
          </w:p>
        </w:tc>
        <w:tc>
          <w:tcPr>
            <w:tcW w:w="2127" w:type="dxa"/>
            <w:vAlign w:val="center"/>
          </w:tcPr>
          <w:p w14:paraId="44501217" w14:textId="0DC972FB" w:rsidR="7AAA67D8" w:rsidRDefault="7AAA67D8" w:rsidP="00D81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 w:rsidRPr="7AAA67D8">
              <w:rPr>
                <w:rFonts w:ascii="Cambria" w:eastAsia="Cambria" w:hAnsi="Cambria" w:cs="Cambria"/>
              </w:rPr>
              <w:t>Categorie di dati personali oggetto di trattamento</w:t>
            </w:r>
          </w:p>
        </w:tc>
        <w:tc>
          <w:tcPr>
            <w:tcW w:w="2551" w:type="dxa"/>
            <w:vAlign w:val="center"/>
          </w:tcPr>
          <w:p w14:paraId="5C616D11" w14:textId="044CBA4A" w:rsidR="7AAA67D8" w:rsidRDefault="7AAA67D8" w:rsidP="00D81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9"/>
                <w:szCs w:val="29"/>
              </w:rPr>
            </w:pPr>
            <w:r w:rsidRPr="7AAA67D8">
              <w:rPr>
                <w:rFonts w:ascii="Cambria" w:eastAsia="Cambria" w:hAnsi="Cambria" w:cs="Cambria"/>
              </w:rPr>
              <w:t>Periodo di conservazione dei dati personali</w:t>
            </w:r>
          </w:p>
        </w:tc>
      </w:tr>
      <w:tr w:rsidR="7AAA67D8" w14:paraId="74BE0FCE" w14:textId="77777777" w:rsidTr="004F5AE5">
        <w:trPr>
          <w:trHeight w:val="4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1B70262" w14:textId="77777777" w:rsidR="7AAA67D8" w:rsidRPr="009C2087" w:rsidRDefault="21F52688" w:rsidP="002307DD">
            <w:pPr>
              <w:rPr>
                <w:rFonts w:ascii="Cambria" w:eastAsia="Calibri" w:hAnsi="Cambria" w:cs="Arial"/>
                <w:b w:val="0"/>
              </w:rPr>
            </w:pPr>
            <w:r w:rsidRPr="009C2087">
              <w:rPr>
                <w:rFonts w:ascii="Cambria" w:eastAsia="Calibri" w:hAnsi="Cambria" w:cs="Arial"/>
                <w:bCs w:val="0"/>
              </w:rPr>
              <w:t>Finalità 1</w:t>
            </w:r>
          </w:p>
          <w:p w14:paraId="6B7744AC" w14:textId="7AC18DD6" w:rsidR="00F45E0B" w:rsidRPr="00F45E0B" w:rsidRDefault="00F45E0B" w:rsidP="002307DD">
            <w:pPr>
              <w:rPr>
                <w:rStyle w:val="Rimandonotaapidipagina"/>
                <w:rFonts w:ascii="Cambria" w:eastAsia="Times New Roman" w:hAnsi="Cambria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9C2087">
              <w:rPr>
                <w:rFonts w:ascii="Cambria" w:hAnsi="Cambria"/>
                <w:b w:val="0"/>
                <w:bCs w:val="0"/>
              </w:rPr>
              <w:t>Partecipazione al bando Polisocial Award e formazione della relativa graduatoria di assegnazione fondi.</w:t>
            </w:r>
          </w:p>
        </w:tc>
        <w:tc>
          <w:tcPr>
            <w:tcW w:w="2268" w:type="dxa"/>
            <w:vAlign w:val="center"/>
          </w:tcPr>
          <w:p w14:paraId="44EAFD9C" w14:textId="7F6E58F7" w:rsidR="00F45E0B" w:rsidRPr="009C2087" w:rsidRDefault="00F45E0B" w:rsidP="00044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87">
              <w:rPr>
                <w:rFonts w:ascii="Times New Roman" w:eastAsia="Times New Roman" w:hAnsi="Times New Roman" w:cs="Times New Roman"/>
                <w:sz w:val="24"/>
                <w:szCs w:val="24"/>
              </w:rPr>
              <w:t>Interesse pubblico</w:t>
            </w:r>
            <w:r w:rsidRPr="009C20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(art. 6, par. 1, lett. e) del Regolamento UE).</w:t>
            </w:r>
          </w:p>
        </w:tc>
        <w:tc>
          <w:tcPr>
            <w:tcW w:w="2127" w:type="dxa"/>
            <w:vAlign w:val="center"/>
          </w:tcPr>
          <w:p w14:paraId="080F6BCA" w14:textId="77777777" w:rsidR="002307DD" w:rsidRPr="00F021BD" w:rsidRDefault="002307DD" w:rsidP="002307DD">
            <w:pPr>
              <w:pStyle w:val="Paragrafoelenc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14E8A" w14:textId="2B3B581C" w:rsidR="005B2C9D" w:rsidRPr="009C2087" w:rsidRDefault="005B2C9D" w:rsidP="0004463A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87">
              <w:rPr>
                <w:rFonts w:ascii="Times New Roman" w:eastAsia="Times New Roman" w:hAnsi="Times New Roman" w:cs="Times New Roman"/>
                <w:sz w:val="24"/>
                <w:szCs w:val="24"/>
              </w:rPr>
              <w:t>Dati anagrafici</w:t>
            </w:r>
            <w:r w:rsidR="008F3147" w:rsidRPr="009C2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(nome e cognome)</w:t>
            </w:r>
          </w:p>
          <w:p w14:paraId="4C29282D" w14:textId="449D0AD2" w:rsidR="002307DD" w:rsidRPr="009C2087" w:rsidRDefault="002307DD" w:rsidP="0004463A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87">
              <w:rPr>
                <w:rFonts w:ascii="Times New Roman" w:eastAsia="Times New Roman" w:hAnsi="Times New Roman" w:cs="Times New Roman"/>
                <w:sz w:val="24"/>
                <w:szCs w:val="24"/>
              </w:rPr>
              <w:t>Dati di contatto</w:t>
            </w:r>
          </w:p>
          <w:p w14:paraId="4B94D5A5" w14:textId="58F4EE41" w:rsidR="008F3147" w:rsidRPr="00F021BD" w:rsidRDefault="008F3147" w:rsidP="0004463A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87">
              <w:rPr>
                <w:rFonts w:ascii="Times New Roman" w:eastAsia="Times New Roman" w:hAnsi="Times New Roman" w:cs="Times New Roman"/>
                <w:sz w:val="24"/>
                <w:szCs w:val="24"/>
              </w:rPr>
              <w:t>Dati di carriera</w:t>
            </w:r>
          </w:p>
        </w:tc>
        <w:tc>
          <w:tcPr>
            <w:tcW w:w="2551" w:type="dxa"/>
            <w:vAlign w:val="center"/>
          </w:tcPr>
          <w:p w14:paraId="55035C47" w14:textId="77777777" w:rsidR="7AAA67D8" w:rsidRPr="009C2087" w:rsidRDefault="002307DD" w:rsidP="00230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9C2087">
              <w:rPr>
                <w:rFonts w:ascii="Cambria" w:eastAsia="Times New Roman" w:hAnsi="Cambria" w:cs="Times New Roman"/>
              </w:rPr>
              <w:t>I dati raccolti saranno conservati p</w:t>
            </w:r>
            <w:r w:rsidR="21F52688" w:rsidRPr="009C2087">
              <w:rPr>
                <w:rFonts w:ascii="Cambria" w:eastAsia="Times New Roman" w:hAnsi="Cambria" w:cs="Times New Roman"/>
              </w:rPr>
              <w:t xml:space="preserve">er un periodo di </w:t>
            </w:r>
            <w:r w:rsidRPr="009C2087">
              <w:rPr>
                <w:rFonts w:ascii="Cambria" w:eastAsia="Times New Roman" w:hAnsi="Cambria" w:cs="Times New Roman"/>
              </w:rPr>
              <w:t>tempo pari a</w:t>
            </w:r>
            <w:r w:rsidR="00B6256E" w:rsidRPr="009C2087">
              <w:rPr>
                <w:rFonts w:ascii="Cambria" w:eastAsia="Times New Roman" w:hAnsi="Cambria" w:cs="Times New Roman"/>
              </w:rPr>
              <w:t xml:space="preserve"> </w:t>
            </w:r>
            <w:r w:rsidR="003D7576" w:rsidRPr="009C2087">
              <w:rPr>
                <w:rFonts w:ascii="Cambria" w:eastAsia="Times New Roman" w:hAnsi="Cambria" w:cs="Times New Roman"/>
              </w:rPr>
              <w:t>3 anni</w:t>
            </w:r>
            <w:r w:rsidR="00B6256E" w:rsidRPr="009C2087">
              <w:rPr>
                <w:rFonts w:ascii="Cambria" w:eastAsia="Times New Roman" w:hAnsi="Cambria" w:cs="Times New Roman"/>
              </w:rPr>
              <w:t>.</w:t>
            </w:r>
          </w:p>
          <w:p w14:paraId="3DEEC669" w14:textId="773C843C" w:rsidR="008F3147" w:rsidRPr="009C2087" w:rsidRDefault="008F3147" w:rsidP="00230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C2087">
              <w:rPr>
                <w:rFonts w:ascii="Cambria" w:hAnsi="Cambria"/>
              </w:rPr>
              <w:t>Per obblighi e ragioni di buon funzionamento della pubblica amministrazione, i dati potranno essere archiviati e conservati per un tempo indefinito, nel rispetto dei principi di trasparenza, liceità, proporzionalità e minimizzazione.</w:t>
            </w:r>
          </w:p>
        </w:tc>
      </w:tr>
      <w:tr w:rsidR="00160951" w14:paraId="3E773DC6" w14:textId="77777777" w:rsidTr="00160951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vAlign w:val="center"/>
          </w:tcPr>
          <w:p w14:paraId="34EE8BD5" w14:textId="1BBBF615" w:rsidR="00160951" w:rsidRPr="00F021BD" w:rsidRDefault="00160951" w:rsidP="00160951">
            <w:pPr>
              <w:pStyle w:val="Corpotesto"/>
              <w:ind w:left="252" w:right="230"/>
              <w:jc w:val="both"/>
              <w:rPr>
                <w:b w:val="0"/>
                <w:bCs w:val="0"/>
              </w:rPr>
            </w:pPr>
            <w:r w:rsidRPr="00F021BD">
              <w:rPr>
                <w:b w:val="0"/>
                <w:bCs w:val="0"/>
              </w:rPr>
              <w:t>Le graduatorie saranno pubblicate riportando solo il nome identificativo del progetto, al fine di evitare la diffusione di dati eccedenti rispetto allo scopo perseguito.</w:t>
            </w:r>
          </w:p>
        </w:tc>
      </w:tr>
    </w:tbl>
    <w:p w14:paraId="1C572E72" w14:textId="243BFCF1" w:rsidR="00EA3C17" w:rsidRPr="00F021BD" w:rsidRDefault="4968A4CA" w:rsidP="00D81F93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F021BD">
        <w:rPr>
          <w:rFonts w:ascii="Cambria" w:eastAsia="Calibri" w:hAnsi="Cambria" w:cs="Calibri"/>
          <w:b/>
          <w:bCs/>
          <w:color w:val="auto"/>
          <w:sz w:val="24"/>
          <w:szCs w:val="22"/>
        </w:rPr>
        <w:lastRenderedPageBreak/>
        <w:t xml:space="preserve">Natura dei dati </w:t>
      </w:r>
    </w:p>
    <w:p w14:paraId="16802F53" w14:textId="0D64C73D" w:rsidR="0049138B" w:rsidRPr="009C2087" w:rsidRDefault="00073B88" w:rsidP="4968A4CA">
      <w:pPr>
        <w:spacing w:after="0" w:line="240" w:lineRule="auto"/>
        <w:jc w:val="both"/>
        <w:rPr>
          <w:rFonts w:ascii="Cambria" w:eastAsia="Calibri" w:hAnsi="Cambria" w:cs="Arial"/>
        </w:rPr>
      </w:pPr>
      <w:r w:rsidRPr="009C2087">
        <w:rPr>
          <w:rFonts w:ascii="Cambria" w:eastAsia="Calibri" w:hAnsi="Cambria" w:cs="Arial"/>
        </w:rPr>
        <w:t>Il conferimento dei dati richiesti per l</w:t>
      </w:r>
      <w:r w:rsidR="009D638C" w:rsidRPr="009C2087">
        <w:rPr>
          <w:rFonts w:ascii="Cambria" w:eastAsia="Calibri" w:hAnsi="Cambria" w:cs="Arial"/>
        </w:rPr>
        <w:t>a</w:t>
      </w:r>
      <w:r w:rsidR="005B2C9D" w:rsidRPr="009C2087">
        <w:rPr>
          <w:rFonts w:ascii="Cambria" w:eastAsia="Calibri" w:hAnsi="Cambria" w:cs="Arial"/>
        </w:rPr>
        <w:t xml:space="preserve"> finalità 1 </w:t>
      </w:r>
      <w:r w:rsidRPr="009C2087">
        <w:rPr>
          <w:rFonts w:ascii="Cambria" w:eastAsia="Calibri" w:hAnsi="Cambria" w:cs="Arial"/>
        </w:rPr>
        <w:t xml:space="preserve">è </w:t>
      </w:r>
      <w:r w:rsidR="00FA09D7" w:rsidRPr="009C2087">
        <w:rPr>
          <w:rFonts w:ascii="Cambria" w:eastAsia="Calibri" w:hAnsi="Cambria" w:cs="Arial"/>
        </w:rPr>
        <w:t>obbligatorio</w:t>
      </w:r>
      <w:r w:rsidR="00055098" w:rsidRPr="009C2087">
        <w:rPr>
          <w:rFonts w:ascii="Cambria" w:eastAsia="Calibri" w:hAnsi="Cambria" w:cs="Arial"/>
        </w:rPr>
        <w:t>.</w:t>
      </w:r>
      <w:r w:rsidR="00FA09D7" w:rsidRPr="009C2087">
        <w:rPr>
          <w:rFonts w:ascii="Cambria" w:eastAsia="Calibri" w:hAnsi="Cambria" w:cs="Arial"/>
        </w:rPr>
        <w:t xml:space="preserve"> In assenza dei dati richiesti, </w:t>
      </w:r>
      <w:r w:rsidR="009C2087" w:rsidRPr="009C2087">
        <w:rPr>
          <w:rFonts w:ascii="Cambria" w:eastAsia="Calibri" w:hAnsi="Cambria" w:cs="Arial"/>
        </w:rPr>
        <w:t xml:space="preserve">non </w:t>
      </w:r>
      <w:r w:rsidR="008F3147" w:rsidRPr="009C2087">
        <w:rPr>
          <w:rFonts w:ascii="Cambria" w:eastAsia="Calibri" w:hAnsi="Cambria" w:cs="Arial"/>
        </w:rPr>
        <w:t xml:space="preserve">sarà possibile partecipare al Bando </w:t>
      </w:r>
      <w:r w:rsidR="00D0794C" w:rsidRPr="009C2087">
        <w:rPr>
          <w:rFonts w:ascii="Cambria" w:eastAsia="Calibri" w:hAnsi="Cambria" w:cs="Arial"/>
        </w:rPr>
        <w:t>Polisocial Award.</w:t>
      </w:r>
    </w:p>
    <w:p w14:paraId="759383AD" w14:textId="4BCE3140" w:rsidR="00EA3C17" w:rsidRPr="00055098" w:rsidRDefault="21F52688" w:rsidP="00055098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055098">
        <w:rPr>
          <w:rFonts w:ascii="Cambria" w:eastAsia="Calibri" w:hAnsi="Cambria" w:cs="Calibri"/>
          <w:b/>
          <w:bCs/>
          <w:color w:val="auto"/>
          <w:sz w:val="24"/>
          <w:szCs w:val="22"/>
        </w:rPr>
        <w:t>Modalità di trattamento</w:t>
      </w:r>
    </w:p>
    <w:p w14:paraId="51A3D0F3" w14:textId="6E3C2B2D" w:rsidR="006D70C0" w:rsidRPr="00F73F4D" w:rsidRDefault="006D70C0" w:rsidP="00472ABF">
      <w:pPr>
        <w:pStyle w:val="Corpotesto"/>
        <w:ind w:right="-1" w:hanging="1"/>
        <w:jc w:val="both"/>
      </w:pPr>
      <w:r>
        <w:t xml:space="preserve">I dati richiesti sono raccolti tramite modulo di domanda di partecipazione obbligatoria, in cui indicare i dati anagrafici (nome e cognome) e i dati di contatto di tutti i membri dei gruppi di ricerca proponenti, </w:t>
      </w:r>
      <w:r w:rsidRPr="006D70C0">
        <w:t xml:space="preserve">nonché </w:t>
      </w:r>
      <w:r w:rsidRPr="009C2087">
        <w:t>dati</w:t>
      </w:r>
      <w:r w:rsidR="00CB468D" w:rsidRPr="009C2087">
        <w:t xml:space="preserve"> di carriera</w:t>
      </w:r>
      <w:r w:rsidRPr="009C2087">
        <w:t xml:space="preserve"> degli </w:t>
      </w:r>
      <w:r w:rsidRPr="006D70C0">
        <w:t xml:space="preserve">stessi candidati, seguendo logiche di organizzazione ed elaborazione </w:t>
      </w:r>
      <w:r>
        <w:t xml:space="preserve">strettamente correlate alla finalità espressa e comunque in modo da garantire la </w:t>
      </w:r>
      <w:r w:rsidRPr="00F73F4D">
        <w:t>sicurezza, l'integrità e la riservatezza dei</w:t>
      </w:r>
      <w:r w:rsidRPr="00F73F4D">
        <w:rPr>
          <w:spacing w:val="-8"/>
        </w:rPr>
        <w:t xml:space="preserve"> </w:t>
      </w:r>
      <w:r w:rsidRPr="00F73F4D">
        <w:t>dati.</w:t>
      </w:r>
    </w:p>
    <w:p w14:paraId="73655EA4" w14:textId="65E97A9C" w:rsidR="00F66360" w:rsidRDefault="006D70C0" w:rsidP="00472ABF">
      <w:pPr>
        <w:pStyle w:val="Corpotesto"/>
        <w:ind w:right="-1"/>
        <w:jc w:val="both"/>
      </w:pPr>
      <w:r w:rsidRPr="00F73F4D">
        <w:t>L’accesso ai dati acquisiti per la finalità del bando e della graduatoria è consentito al personale debitamente autorizzato. In particolare, è autorizzato al trattamento e alla raccolta dei dati richiesti dal Bando, il personale del Politecnico di Milano afferente</w:t>
      </w:r>
      <w:r>
        <w:t xml:space="preserve"> al Servizio Innovazione e Responsabilità Sociale dell’Area Campus Life.</w:t>
      </w:r>
      <w:r w:rsidR="00732FAA">
        <w:t xml:space="preserve"> Per incarichi e funzione, sono ugualmente autorizzati ad accedere ai dati i componenti della Commissione valutatrice delle proposte candidate alla competizione.</w:t>
      </w:r>
    </w:p>
    <w:p w14:paraId="7A7FAD7B" w14:textId="77777777" w:rsidR="0049138B" w:rsidRPr="0049138B" w:rsidRDefault="0049138B" w:rsidP="0049138B">
      <w:pPr>
        <w:pStyle w:val="Corpotesto"/>
        <w:spacing w:before="2"/>
        <w:ind w:right="266"/>
        <w:jc w:val="both"/>
      </w:pPr>
    </w:p>
    <w:p w14:paraId="3F799767" w14:textId="714848CF" w:rsidR="00BB76D7" w:rsidRPr="00415423" w:rsidRDefault="003B737B" w:rsidP="00BB76D7">
      <w:pPr>
        <w:pStyle w:val="Titolo1"/>
        <w:spacing w:before="0" w:line="240" w:lineRule="auto"/>
        <w:jc w:val="both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415423">
        <w:rPr>
          <w:rFonts w:ascii="Cambria" w:eastAsia="Calibri" w:hAnsi="Cambria" w:cs="Calibri"/>
          <w:b/>
          <w:bCs/>
          <w:color w:val="auto"/>
          <w:sz w:val="24"/>
          <w:szCs w:val="22"/>
        </w:rPr>
        <w:t xml:space="preserve">Trasferimento a </w:t>
      </w:r>
      <w:r w:rsidR="00CB468D" w:rsidRPr="00415423">
        <w:rPr>
          <w:rFonts w:ascii="Cambria" w:eastAsia="Calibri" w:hAnsi="Cambria" w:cs="Calibri"/>
          <w:b/>
          <w:bCs/>
          <w:color w:val="auto"/>
          <w:sz w:val="24"/>
          <w:szCs w:val="22"/>
        </w:rPr>
        <w:t>P</w:t>
      </w:r>
      <w:r w:rsidRPr="00415423">
        <w:rPr>
          <w:rFonts w:ascii="Cambria" w:eastAsia="Calibri" w:hAnsi="Cambria" w:cs="Calibri"/>
          <w:b/>
          <w:bCs/>
          <w:color w:val="auto"/>
          <w:sz w:val="24"/>
          <w:szCs w:val="22"/>
        </w:rPr>
        <w:t xml:space="preserve">aese </w:t>
      </w:r>
      <w:r w:rsidR="00CB468D" w:rsidRPr="00415423">
        <w:rPr>
          <w:rFonts w:ascii="Cambria" w:eastAsia="Calibri" w:hAnsi="Cambria" w:cs="Calibri"/>
          <w:b/>
          <w:bCs/>
          <w:color w:val="auto"/>
          <w:sz w:val="24"/>
          <w:szCs w:val="22"/>
        </w:rPr>
        <w:t>e</w:t>
      </w:r>
      <w:r w:rsidRPr="00415423">
        <w:rPr>
          <w:rFonts w:ascii="Cambria" w:eastAsia="Calibri" w:hAnsi="Cambria" w:cs="Calibri"/>
          <w:b/>
          <w:bCs/>
          <w:color w:val="auto"/>
          <w:sz w:val="24"/>
          <w:szCs w:val="22"/>
        </w:rPr>
        <w:t>xtra UE</w:t>
      </w:r>
      <w:r w:rsidR="00257CC6" w:rsidRPr="00415423">
        <w:rPr>
          <w:rFonts w:ascii="Cambria" w:eastAsia="Calibri" w:hAnsi="Cambria" w:cs="Calibri"/>
          <w:b/>
          <w:bCs/>
          <w:color w:val="auto"/>
          <w:sz w:val="24"/>
          <w:szCs w:val="22"/>
        </w:rPr>
        <w:t xml:space="preserve"> o Organizzazioni internazionali</w:t>
      </w:r>
    </w:p>
    <w:p w14:paraId="724B9E28" w14:textId="77777777" w:rsidR="004F5AE5" w:rsidRPr="00415423" w:rsidRDefault="004F5AE5" w:rsidP="004F5AE5">
      <w:pPr>
        <w:spacing w:after="0" w:line="240" w:lineRule="auto"/>
        <w:jc w:val="both"/>
        <w:rPr>
          <w:rFonts w:ascii="Cambria" w:eastAsia="Times" w:hAnsi="Cambria" w:cs="Times"/>
        </w:rPr>
      </w:pPr>
      <w:r w:rsidRPr="00415423">
        <w:rPr>
          <w:rFonts w:ascii="Cambria" w:eastAsia="Times" w:hAnsi="Cambria" w:cs="Times"/>
        </w:rPr>
        <w:t>I dati personali saranno trattati dal Titolare all’interno del territorio dell’Unione Europea. </w:t>
      </w:r>
    </w:p>
    <w:p w14:paraId="59FF6914" w14:textId="77777777" w:rsidR="004F5AE5" w:rsidRPr="00415423" w:rsidRDefault="004F5AE5" w:rsidP="004F5AE5">
      <w:pPr>
        <w:spacing w:after="0" w:line="240" w:lineRule="auto"/>
        <w:jc w:val="both"/>
        <w:rPr>
          <w:rFonts w:ascii="Cambria" w:eastAsia="Times" w:hAnsi="Cambria" w:cs="Times"/>
        </w:rPr>
      </w:pPr>
      <w:r w:rsidRPr="00415423">
        <w:rPr>
          <w:rFonts w:ascii="Cambria" w:eastAsia="Times" w:hAnsi="Cambria" w:cs="Times"/>
        </w:rPr>
        <w:t>Qualora per questioni di natura tecnica e/o operativa si renda necessario avvalersi di soggetti ubicati al di 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 </w:t>
      </w:r>
    </w:p>
    <w:p w14:paraId="366F0A8B" w14:textId="77777777" w:rsidR="004F5AE5" w:rsidRPr="00415423" w:rsidRDefault="004F5AE5" w:rsidP="004F5AE5">
      <w:pPr>
        <w:spacing w:after="0" w:line="240" w:lineRule="auto"/>
        <w:jc w:val="both"/>
        <w:rPr>
          <w:rFonts w:ascii="Cambria" w:eastAsia="Times" w:hAnsi="Cambria" w:cs="Times"/>
        </w:rPr>
      </w:pPr>
      <w:r w:rsidRPr="00415423">
        <w:rPr>
          <w:rFonts w:ascii="Cambria" w:eastAsia="Times" w:hAnsi="Cambria" w:cs="Times"/>
        </w:rPr>
        <w:t xml:space="preserve">Saranno quindi adottate tutte le cautele necessarie al fine di garantire la più totale protezione dei dati personali, basando il trasferimento: a) su decisioni di adeguatezza dei Paesi terzi destinatari espresse dalla Commissione europea; b) su garanzie adeguate espresse dal soggetto terzo destinatario ai sensi dell’art. 46 del Regolamento UE; c) sull’adozione di norme vincolanti d’impresa, cd. Corporate </w:t>
      </w:r>
      <w:proofErr w:type="spellStart"/>
      <w:r w:rsidRPr="00415423">
        <w:rPr>
          <w:rFonts w:ascii="Cambria" w:eastAsia="Times" w:hAnsi="Cambria" w:cs="Times"/>
        </w:rPr>
        <w:t>binding</w:t>
      </w:r>
      <w:proofErr w:type="spellEnd"/>
      <w:r w:rsidRPr="00415423">
        <w:rPr>
          <w:rFonts w:ascii="Cambria" w:eastAsia="Times" w:hAnsi="Cambria" w:cs="Times"/>
        </w:rPr>
        <w:t xml:space="preserve"> rules. </w:t>
      </w:r>
    </w:p>
    <w:p w14:paraId="082BE13A" w14:textId="77777777" w:rsidR="003B737B" w:rsidRPr="00415423" w:rsidRDefault="003B737B" w:rsidP="21F52688">
      <w:pPr>
        <w:spacing w:after="0" w:line="240" w:lineRule="auto"/>
        <w:jc w:val="both"/>
        <w:rPr>
          <w:rFonts w:ascii="Cambria" w:eastAsia="Calibri" w:hAnsi="Cambria" w:cs="Calibri"/>
          <w:b/>
          <w:bCs/>
          <w:sz w:val="24"/>
        </w:rPr>
      </w:pPr>
    </w:p>
    <w:p w14:paraId="2FAAD598" w14:textId="11B5D7FE" w:rsidR="7AAA67D8" w:rsidRPr="00415423" w:rsidRDefault="21F52688" w:rsidP="21F52688">
      <w:pPr>
        <w:spacing w:after="0" w:line="240" w:lineRule="auto"/>
        <w:jc w:val="both"/>
        <w:rPr>
          <w:rFonts w:ascii="Cambria" w:eastAsia="Calibri" w:hAnsi="Cambria" w:cs="Calibri"/>
          <w:b/>
          <w:bCs/>
          <w:sz w:val="24"/>
        </w:rPr>
      </w:pPr>
      <w:r w:rsidRPr="00415423">
        <w:rPr>
          <w:rFonts w:ascii="Cambria" w:eastAsia="Calibri" w:hAnsi="Cambria" w:cs="Calibri"/>
          <w:b/>
          <w:bCs/>
          <w:sz w:val="24"/>
        </w:rPr>
        <w:t>Diritti degli interessati</w:t>
      </w:r>
    </w:p>
    <w:p w14:paraId="5E3B56EF" w14:textId="77777777" w:rsidR="7AAA67D8" w:rsidRPr="00F66360" w:rsidRDefault="21F52688" w:rsidP="003B737B">
      <w:pPr>
        <w:jc w:val="both"/>
        <w:rPr>
          <w:rFonts w:ascii="Cambria" w:eastAsia="Times New Roman" w:hAnsi="Cambria" w:cs="Times New Roman"/>
        </w:rPr>
      </w:pPr>
      <w:r w:rsidRPr="00F66360">
        <w:rPr>
          <w:rFonts w:ascii="Cambria" w:eastAsia="Times New Roman" w:hAnsi="Cambria" w:cs="Times New Roman"/>
        </w:rPr>
        <w:t xml:space="preserve">In qualità di soggetto interessato può chiedere in qualsiasi momento al Titolare: </w:t>
      </w:r>
    </w:p>
    <w:p w14:paraId="20806BD7" w14:textId="77777777" w:rsidR="7AAA67D8" w:rsidRPr="00F66360" w:rsidRDefault="21F52688" w:rsidP="003B737B">
      <w:pPr>
        <w:pStyle w:val="Paragrafoelenco"/>
        <w:numPr>
          <w:ilvl w:val="0"/>
          <w:numId w:val="5"/>
        </w:numPr>
        <w:ind w:left="436"/>
        <w:jc w:val="both"/>
        <w:rPr>
          <w:rFonts w:ascii="Cambria" w:eastAsiaTheme="minorEastAsia" w:hAnsi="Cambria"/>
        </w:rPr>
      </w:pPr>
      <w:r w:rsidRPr="00F66360">
        <w:rPr>
          <w:rFonts w:ascii="Cambria" w:eastAsia="Times New Roman" w:hAnsi="Cambria" w:cs="Times New Roman"/>
        </w:rPr>
        <w:t xml:space="preserve">la conferma dell’esistenza o meno di dati personali che lo riguardano; </w:t>
      </w:r>
    </w:p>
    <w:p w14:paraId="3867B70B" w14:textId="3A2FF4B4" w:rsidR="00986596" w:rsidRPr="00F66360" w:rsidRDefault="21F52688" w:rsidP="003B737B">
      <w:pPr>
        <w:pStyle w:val="Paragrafoelenco"/>
        <w:numPr>
          <w:ilvl w:val="0"/>
          <w:numId w:val="5"/>
        </w:numPr>
        <w:ind w:left="436"/>
        <w:jc w:val="both"/>
        <w:rPr>
          <w:rFonts w:ascii="Cambria" w:eastAsiaTheme="minorEastAsia" w:hAnsi="Cambria"/>
        </w:rPr>
      </w:pPr>
      <w:r w:rsidRPr="00F66360">
        <w:rPr>
          <w:rFonts w:ascii="Cambria" w:eastAsia="Times New Roman" w:hAnsi="Cambria" w:cs="Times New Roman"/>
        </w:rPr>
        <w:t>l'accesso ai suoi dati personali ed alle informazioni relative agli stessi; la rettifica dei dati inesatti o l'integrazione di quelli incompleti; la cancellazione dei dati personali che la riguardano (al verificarsi di una delle condizioni indicate nell'art. 17, paragrafo 1 del Regolamento e nel rispetto delle eccezioni previste nel paragrafo 3 dello stesso articolo); la limitazione del trattamento dei suoi dati personali (al ricorrere di una delle ipotesi indicate nell'art. 18, paragrafo 1 del Regolamento),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3697480E" w14:textId="7DE5E806" w:rsidR="7AAA67D8" w:rsidRPr="00F66360" w:rsidRDefault="21F52688" w:rsidP="003B737B">
      <w:pPr>
        <w:jc w:val="both"/>
        <w:rPr>
          <w:rFonts w:ascii="Cambria" w:eastAsia="Times New Roman" w:hAnsi="Cambria" w:cs="Times New Roman"/>
        </w:rPr>
      </w:pPr>
      <w:r w:rsidRPr="00F66360">
        <w:rPr>
          <w:rFonts w:ascii="Cambria" w:eastAsia="Times New Roman" w:hAnsi="Cambria" w:cs="Times New Roman"/>
        </w:rPr>
        <w:t>In qualità di soggetto interessato ha inoltre diritto di opporsi in tutto o in parte:</w:t>
      </w:r>
    </w:p>
    <w:p w14:paraId="54BC994E" w14:textId="43D43108" w:rsidR="7AAA67D8" w:rsidRPr="00F66360" w:rsidRDefault="21F52688" w:rsidP="003B737B">
      <w:pPr>
        <w:pStyle w:val="Paragrafoelenco"/>
        <w:numPr>
          <w:ilvl w:val="0"/>
          <w:numId w:val="6"/>
        </w:numPr>
        <w:ind w:left="436"/>
        <w:jc w:val="both"/>
        <w:rPr>
          <w:rFonts w:ascii="Cambria" w:eastAsiaTheme="minorEastAsia" w:hAnsi="Cambria"/>
        </w:rPr>
      </w:pPr>
      <w:r w:rsidRPr="00F66360">
        <w:rPr>
          <w:rFonts w:ascii="Cambria" w:eastAsia="Times New Roman" w:hAnsi="Cambria" w:cs="Times New Roman"/>
        </w:rPr>
        <w:t>per motivi legittimi al trattamento dei dati personali che lo riguardano, ancorché pertinenti allo scopo della raccolta</w:t>
      </w:r>
      <w:r w:rsidR="00CB468D">
        <w:rPr>
          <w:rFonts w:ascii="Cambria" w:eastAsia="Times New Roman" w:hAnsi="Cambria" w:cs="Times New Roman"/>
        </w:rPr>
        <w:t>.</w:t>
      </w:r>
      <w:r w:rsidRPr="00F66360">
        <w:rPr>
          <w:rFonts w:ascii="Cambria" w:eastAsia="Times New Roman" w:hAnsi="Cambria" w:cs="Times New Roman"/>
        </w:rPr>
        <w:t xml:space="preserve"> </w:t>
      </w:r>
    </w:p>
    <w:p w14:paraId="28F5EB40" w14:textId="77777777" w:rsidR="7AAA67D8" w:rsidRPr="00F66360" w:rsidRDefault="21F52688" w:rsidP="003B737B">
      <w:pPr>
        <w:jc w:val="both"/>
        <w:rPr>
          <w:rFonts w:ascii="Cambria" w:eastAsia="Times New Roman" w:hAnsi="Cambria" w:cs="Times New Roman"/>
        </w:rPr>
      </w:pPr>
      <w:r w:rsidRPr="00F66360">
        <w:rPr>
          <w:rFonts w:ascii="Cambria" w:eastAsia="Times New Roman" w:hAnsi="Cambria" w:cs="Times New Roman"/>
        </w:rPr>
        <w:t>Tali diritti sono esercitabili rivolgendosi a privacy@polimi.it.</w:t>
      </w:r>
    </w:p>
    <w:p w14:paraId="3461D779" w14:textId="6CC8B66E" w:rsidR="7AAA67D8" w:rsidRDefault="21F52688" w:rsidP="003B737B">
      <w:pPr>
        <w:jc w:val="both"/>
        <w:rPr>
          <w:rFonts w:ascii="Cambria" w:eastAsia="Times New Roman" w:hAnsi="Cambria" w:cs="Times New Roman"/>
        </w:rPr>
      </w:pPr>
      <w:r w:rsidRPr="00F66360">
        <w:rPr>
          <w:rFonts w:ascii="Cambria" w:eastAsia="Times New Roman" w:hAnsi="Cambria" w:cs="Times New Roman"/>
        </w:rPr>
        <w:t>Qualora ritenga che i suoi diritti siano stati violati dal titolare e/o da un terzo, ha il diritto di proporre reclamo all’Autorità per la protezione dei dati personali e/o ad altra autorità di controllo competente in forza del Regolamento.</w:t>
      </w:r>
    </w:p>
    <w:p w14:paraId="6B0B9A29" w14:textId="37260F01" w:rsidR="008308AC" w:rsidRDefault="008308AC" w:rsidP="003B737B">
      <w:pPr>
        <w:jc w:val="both"/>
        <w:rPr>
          <w:rFonts w:ascii="Cambria" w:eastAsia="Times New Roman" w:hAnsi="Cambria" w:cs="Times New Roman"/>
        </w:rPr>
      </w:pPr>
    </w:p>
    <w:p w14:paraId="4A1A79CC" w14:textId="6E6663FB" w:rsidR="008308AC" w:rsidRPr="00F66360" w:rsidRDefault="008308AC" w:rsidP="003B737B">
      <w:p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Milano, </w:t>
      </w:r>
      <w:r w:rsidR="00DA0F16">
        <w:rPr>
          <w:rFonts w:ascii="Cambria" w:eastAsia="Times New Roman" w:hAnsi="Cambria" w:cs="Times New Roman"/>
        </w:rPr>
        <w:t>2</w:t>
      </w:r>
      <w:r w:rsidR="00415423">
        <w:rPr>
          <w:rFonts w:ascii="Cambria" w:eastAsia="Times New Roman" w:hAnsi="Cambria" w:cs="Times New Roman"/>
        </w:rPr>
        <w:t>4</w:t>
      </w:r>
      <w:r w:rsidR="00DA0F16">
        <w:rPr>
          <w:rFonts w:ascii="Cambria" w:eastAsia="Times New Roman" w:hAnsi="Cambria" w:cs="Times New Roman"/>
        </w:rPr>
        <w:t xml:space="preserve"> maggio 2024</w:t>
      </w:r>
      <w:r>
        <w:rPr>
          <w:rFonts w:ascii="Cambria" w:eastAsia="Times New Roman" w:hAnsi="Cambria" w:cs="Times New Roman"/>
        </w:rPr>
        <w:t xml:space="preserve"> </w:t>
      </w:r>
    </w:p>
    <w:sectPr w:rsidR="008308AC" w:rsidRPr="00F66360" w:rsidSect="004F5AE5">
      <w:headerReference w:type="default" r:id="rId14"/>
      <w:footerReference w:type="default" r:id="rId15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693B" w14:textId="77777777" w:rsidR="001334F7" w:rsidRDefault="001334F7" w:rsidP="00E83AF0">
      <w:pPr>
        <w:spacing w:after="0" w:line="240" w:lineRule="auto"/>
      </w:pPr>
      <w:r>
        <w:separator/>
      </w:r>
    </w:p>
  </w:endnote>
  <w:endnote w:type="continuationSeparator" w:id="0">
    <w:p w14:paraId="44A3A682" w14:textId="77777777" w:rsidR="001334F7" w:rsidRDefault="001334F7" w:rsidP="00E8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,Arial,Calibr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679982"/>
      <w:docPartObj>
        <w:docPartGallery w:val="Page Numbers (Bottom of Page)"/>
        <w:docPartUnique/>
      </w:docPartObj>
    </w:sdtPr>
    <w:sdtEndPr/>
    <w:sdtContent>
      <w:p w14:paraId="49E098B9" w14:textId="17230BDF" w:rsidR="00BF20DA" w:rsidRDefault="00BF20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1B">
          <w:rPr>
            <w:noProof/>
          </w:rPr>
          <w:t>2</w:t>
        </w:r>
        <w:r>
          <w:fldChar w:fldCharType="end"/>
        </w:r>
      </w:p>
    </w:sdtContent>
  </w:sdt>
  <w:p w14:paraId="1EB0A63C" w14:textId="34C03952" w:rsidR="395472AA" w:rsidRDefault="395472AA" w:rsidP="395472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A375" w14:textId="77777777" w:rsidR="001334F7" w:rsidRDefault="001334F7" w:rsidP="00E83AF0">
      <w:pPr>
        <w:spacing w:after="0" w:line="240" w:lineRule="auto"/>
      </w:pPr>
      <w:r>
        <w:separator/>
      </w:r>
    </w:p>
  </w:footnote>
  <w:footnote w:type="continuationSeparator" w:id="0">
    <w:p w14:paraId="6B43E027" w14:textId="77777777" w:rsidR="001334F7" w:rsidRDefault="001334F7" w:rsidP="00E8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5889FB33" w:rsidR="00E83AF0" w:rsidRDefault="00E83AF0">
    <w:pPr>
      <w:pStyle w:val="Intestazione"/>
    </w:pPr>
    <w:r>
      <w:rPr>
        <w:noProof/>
        <w:lang w:eastAsia="it-IT"/>
      </w:rPr>
      <w:drawing>
        <wp:inline distT="0" distB="0" distL="0" distR="0" wp14:anchorId="2A2AA56A" wp14:editId="5E2EEE56">
          <wp:extent cx="1211721" cy="876662"/>
          <wp:effectExtent l="0" t="0" r="7620" b="0"/>
          <wp:docPr id="1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721" cy="876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6AF9D" w14:textId="77777777" w:rsidR="00257CC6" w:rsidRDefault="00257C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19C"/>
    <w:multiLevelType w:val="hybridMultilevel"/>
    <w:tmpl w:val="452AB04C"/>
    <w:lvl w:ilvl="0" w:tplc="C0D4F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6E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A2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EF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4F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E8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E0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AD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EB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5D8"/>
    <w:multiLevelType w:val="hybridMultilevel"/>
    <w:tmpl w:val="CD525F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C5515"/>
    <w:multiLevelType w:val="multilevel"/>
    <w:tmpl w:val="76A07D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013FA"/>
    <w:multiLevelType w:val="hybridMultilevel"/>
    <w:tmpl w:val="0DCA7B7E"/>
    <w:lvl w:ilvl="0" w:tplc="2BEEA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06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8C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0D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0D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C2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B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28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E1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4FED"/>
    <w:multiLevelType w:val="hybridMultilevel"/>
    <w:tmpl w:val="93407B1A"/>
    <w:lvl w:ilvl="0" w:tplc="E3804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1478F"/>
    <w:multiLevelType w:val="hybridMultilevel"/>
    <w:tmpl w:val="E814D840"/>
    <w:lvl w:ilvl="0" w:tplc="D1B8F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CA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01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00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4C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23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02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6F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43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62646"/>
    <w:multiLevelType w:val="hybridMultilevel"/>
    <w:tmpl w:val="0122C4AC"/>
    <w:lvl w:ilvl="0" w:tplc="AB3C8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86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4A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09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EE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03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02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E4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02B8"/>
    <w:multiLevelType w:val="hybridMultilevel"/>
    <w:tmpl w:val="FC32CFF6"/>
    <w:lvl w:ilvl="0" w:tplc="C8B8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8C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84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C6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43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86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4A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47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C5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4E01"/>
    <w:multiLevelType w:val="hybridMultilevel"/>
    <w:tmpl w:val="DF544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87815"/>
    <w:multiLevelType w:val="hybridMultilevel"/>
    <w:tmpl w:val="297ABC70"/>
    <w:lvl w:ilvl="0" w:tplc="E3804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36706"/>
    <w:multiLevelType w:val="hybridMultilevel"/>
    <w:tmpl w:val="00841B0E"/>
    <w:lvl w:ilvl="0" w:tplc="D6AC2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B6693"/>
    <w:multiLevelType w:val="hybridMultilevel"/>
    <w:tmpl w:val="E2A450F4"/>
    <w:lvl w:ilvl="0" w:tplc="2F125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E6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8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ED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60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2B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05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C5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6D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27635"/>
    <w:multiLevelType w:val="hybridMultilevel"/>
    <w:tmpl w:val="35CC2510"/>
    <w:lvl w:ilvl="0" w:tplc="28222918">
      <w:start w:val="1"/>
      <w:numFmt w:val="bullet"/>
      <w:lvlText w:val="-"/>
      <w:lvlJc w:val="left"/>
      <w:pPr>
        <w:ind w:left="720" w:hanging="360"/>
      </w:pPr>
      <w:rPr>
        <w:rFonts w:ascii="-apple-system-font" w:hAnsi="-apple-system-font" w:hint="default"/>
      </w:rPr>
    </w:lvl>
    <w:lvl w:ilvl="1" w:tplc="C7D85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4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0F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8E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E3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EE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E0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C5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F48BA"/>
    <w:multiLevelType w:val="hybridMultilevel"/>
    <w:tmpl w:val="827AF016"/>
    <w:lvl w:ilvl="0" w:tplc="12B4E75C">
      <w:start w:val="1"/>
      <w:numFmt w:val="bullet"/>
      <w:lvlText w:val="-"/>
      <w:lvlJc w:val="left"/>
      <w:pPr>
        <w:ind w:left="720" w:hanging="360"/>
      </w:pPr>
      <w:rPr>
        <w:rFonts w:ascii="-apple-system-font" w:hAnsi="-apple-system-font" w:hint="default"/>
      </w:rPr>
    </w:lvl>
    <w:lvl w:ilvl="1" w:tplc="315A8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C0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C1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8C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6F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4E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1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EE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B18DB"/>
    <w:multiLevelType w:val="hybridMultilevel"/>
    <w:tmpl w:val="A32A1188"/>
    <w:lvl w:ilvl="0" w:tplc="D598C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6A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CF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C8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ED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2D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2D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43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45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7667D"/>
    <w:multiLevelType w:val="hybridMultilevel"/>
    <w:tmpl w:val="2FA2AA7C"/>
    <w:lvl w:ilvl="0" w:tplc="F522BC46">
      <w:start w:val="1"/>
      <w:numFmt w:val="upperLetter"/>
      <w:lvlText w:val="%1."/>
      <w:lvlJc w:val="left"/>
      <w:pPr>
        <w:ind w:left="720" w:hanging="360"/>
      </w:pPr>
    </w:lvl>
    <w:lvl w:ilvl="1" w:tplc="45E4BFE4">
      <w:start w:val="1"/>
      <w:numFmt w:val="lowerLetter"/>
      <w:lvlText w:val="%2."/>
      <w:lvlJc w:val="left"/>
      <w:pPr>
        <w:ind w:left="1440" w:hanging="360"/>
      </w:pPr>
    </w:lvl>
    <w:lvl w:ilvl="2" w:tplc="141E0A64">
      <w:start w:val="1"/>
      <w:numFmt w:val="lowerRoman"/>
      <w:lvlText w:val="%3."/>
      <w:lvlJc w:val="right"/>
      <w:pPr>
        <w:ind w:left="2160" w:hanging="180"/>
      </w:pPr>
    </w:lvl>
    <w:lvl w:ilvl="3" w:tplc="16122F2E">
      <w:start w:val="1"/>
      <w:numFmt w:val="decimal"/>
      <w:lvlText w:val="%4."/>
      <w:lvlJc w:val="left"/>
      <w:pPr>
        <w:ind w:left="2880" w:hanging="360"/>
      </w:pPr>
    </w:lvl>
    <w:lvl w:ilvl="4" w:tplc="877071BE">
      <w:start w:val="1"/>
      <w:numFmt w:val="lowerLetter"/>
      <w:lvlText w:val="%5."/>
      <w:lvlJc w:val="left"/>
      <w:pPr>
        <w:ind w:left="3600" w:hanging="360"/>
      </w:pPr>
    </w:lvl>
    <w:lvl w:ilvl="5" w:tplc="27FE953E">
      <w:start w:val="1"/>
      <w:numFmt w:val="lowerRoman"/>
      <w:lvlText w:val="%6."/>
      <w:lvlJc w:val="right"/>
      <w:pPr>
        <w:ind w:left="4320" w:hanging="180"/>
      </w:pPr>
    </w:lvl>
    <w:lvl w:ilvl="6" w:tplc="13D4EBA6">
      <w:start w:val="1"/>
      <w:numFmt w:val="decimal"/>
      <w:lvlText w:val="%7."/>
      <w:lvlJc w:val="left"/>
      <w:pPr>
        <w:ind w:left="5040" w:hanging="360"/>
      </w:pPr>
    </w:lvl>
    <w:lvl w:ilvl="7" w:tplc="C5DE55AA">
      <w:start w:val="1"/>
      <w:numFmt w:val="lowerLetter"/>
      <w:lvlText w:val="%8."/>
      <w:lvlJc w:val="left"/>
      <w:pPr>
        <w:ind w:left="5760" w:hanging="360"/>
      </w:pPr>
    </w:lvl>
    <w:lvl w:ilvl="8" w:tplc="D7CAD9A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E6242"/>
    <w:multiLevelType w:val="hybridMultilevel"/>
    <w:tmpl w:val="94C0325E"/>
    <w:lvl w:ilvl="0" w:tplc="2BEEA74E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552A6F89"/>
    <w:multiLevelType w:val="hybridMultilevel"/>
    <w:tmpl w:val="354292D2"/>
    <w:lvl w:ilvl="0" w:tplc="11065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07B19"/>
    <w:multiLevelType w:val="hybridMultilevel"/>
    <w:tmpl w:val="A2DA3652"/>
    <w:lvl w:ilvl="0" w:tplc="DA081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415C9"/>
    <w:multiLevelType w:val="hybridMultilevel"/>
    <w:tmpl w:val="C67AC27A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5610F39"/>
    <w:multiLevelType w:val="hybridMultilevel"/>
    <w:tmpl w:val="822C4FF6"/>
    <w:lvl w:ilvl="0" w:tplc="DF0A0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23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A6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8C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20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C8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6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C2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7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E6A63"/>
    <w:multiLevelType w:val="hybridMultilevel"/>
    <w:tmpl w:val="4B3CB6E8"/>
    <w:lvl w:ilvl="0" w:tplc="0410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C7C2AEA"/>
    <w:multiLevelType w:val="hybridMultilevel"/>
    <w:tmpl w:val="20C0DC2C"/>
    <w:lvl w:ilvl="0" w:tplc="1D967D1C">
      <w:start w:val="1"/>
      <w:numFmt w:val="bullet"/>
      <w:lvlText w:val="-"/>
      <w:lvlJc w:val="left"/>
      <w:pPr>
        <w:ind w:left="720" w:hanging="360"/>
      </w:pPr>
      <w:rPr>
        <w:rFonts w:ascii="-apple-system-font" w:hAnsi="-apple-system-font" w:hint="default"/>
      </w:rPr>
    </w:lvl>
    <w:lvl w:ilvl="1" w:tplc="FCD66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67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5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68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28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1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87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A2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E5BCE"/>
    <w:multiLevelType w:val="hybridMultilevel"/>
    <w:tmpl w:val="4B0C96A0"/>
    <w:lvl w:ilvl="0" w:tplc="C6785FB0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C54457"/>
    <w:multiLevelType w:val="hybridMultilevel"/>
    <w:tmpl w:val="C6F0641C"/>
    <w:lvl w:ilvl="0" w:tplc="A5869F1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FF0000"/>
        <w:sz w:val="2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D61CE1"/>
    <w:multiLevelType w:val="hybridMultilevel"/>
    <w:tmpl w:val="393AE7F8"/>
    <w:lvl w:ilvl="0" w:tplc="E1CA911A">
      <w:numFmt w:val="bullet"/>
      <w:lvlText w:val="•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2C01A8"/>
    <w:multiLevelType w:val="hybridMultilevel"/>
    <w:tmpl w:val="7AD0F342"/>
    <w:lvl w:ilvl="0" w:tplc="CD328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44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24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0B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4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AE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EA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2D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E4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2"/>
  </w:num>
  <w:num w:numId="5">
    <w:abstractNumId w:val="20"/>
  </w:num>
  <w:num w:numId="6">
    <w:abstractNumId w:val="7"/>
  </w:num>
  <w:num w:numId="7">
    <w:abstractNumId w:val="15"/>
  </w:num>
  <w:num w:numId="8">
    <w:abstractNumId w:val="5"/>
  </w:num>
  <w:num w:numId="9">
    <w:abstractNumId w:val="11"/>
  </w:num>
  <w:num w:numId="10">
    <w:abstractNumId w:val="14"/>
  </w:num>
  <w:num w:numId="11">
    <w:abstractNumId w:val="3"/>
  </w:num>
  <w:num w:numId="12">
    <w:abstractNumId w:val="26"/>
  </w:num>
  <w:num w:numId="13">
    <w:abstractNumId w:val="6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9"/>
  </w:num>
  <w:num w:numId="18">
    <w:abstractNumId w:val="1"/>
  </w:num>
  <w:num w:numId="19">
    <w:abstractNumId w:val="21"/>
  </w:num>
  <w:num w:numId="20">
    <w:abstractNumId w:val="16"/>
  </w:num>
  <w:num w:numId="21">
    <w:abstractNumId w:val="24"/>
  </w:num>
  <w:num w:numId="22">
    <w:abstractNumId w:val="18"/>
  </w:num>
  <w:num w:numId="23">
    <w:abstractNumId w:val="17"/>
  </w:num>
  <w:num w:numId="24">
    <w:abstractNumId w:val="10"/>
  </w:num>
  <w:num w:numId="25">
    <w:abstractNumId w:val="4"/>
  </w:num>
  <w:num w:numId="26">
    <w:abstractNumId w:val="9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F0"/>
    <w:rsid w:val="000167B9"/>
    <w:rsid w:val="0004463A"/>
    <w:rsid w:val="00055098"/>
    <w:rsid w:val="00073B88"/>
    <w:rsid w:val="001044EE"/>
    <w:rsid w:val="001110ED"/>
    <w:rsid w:val="00115CD0"/>
    <w:rsid w:val="00126A0B"/>
    <w:rsid w:val="001334F7"/>
    <w:rsid w:val="00160951"/>
    <w:rsid w:val="00162AF7"/>
    <w:rsid w:val="001B1BD5"/>
    <w:rsid w:val="001D6869"/>
    <w:rsid w:val="001D6EAA"/>
    <w:rsid w:val="002307DD"/>
    <w:rsid w:val="00257CC6"/>
    <w:rsid w:val="002A5FA3"/>
    <w:rsid w:val="00336B0D"/>
    <w:rsid w:val="00343557"/>
    <w:rsid w:val="003A72AE"/>
    <w:rsid w:val="003B737B"/>
    <w:rsid w:val="003D7576"/>
    <w:rsid w:val="00415423"/>
    <w:rsid w:val="00472ABF"/>
    <w:rsid w:val="0049138B"/>
    <w:rsid w:val="004F2668"/>
    <w:rsid w:val="004F5AE5"/>
    <w:rsid w:val="005B2C9D"/>
    <w:rsid w:val="005E6D06"/>
    <w:rsid w:val="00603923"/>
    <w:rsid w:val="006429D9"/>
    <w:rsid w:val="006432F5"/>
    <w:rsid w:val="0066666C"/>
    <w:rsid w:val="006D70C0"/>
    <w:rsid w:val="00713EDF"/>
    <w:rsid w:val="007326C8"/>
    <w:rsid w:val="00732FAA"/>
    <w:rsid w:val="00741D1D"/>
    <w:rsid w:val="007E4975"/>
    <w:rsid w:val="00805C91"/>
    <w:rsid w:val="00806462"/>
    <w:rsid w:val="008308AC"/>
    <w:rsid w:val="008571C0"/>
    <w:rsid w:val="008601ED"/>
    <w:rsid w:val="00885D74"/>
    <w:rsid w:val="008D5431"/>
    <w:rsid w:val="008F3147"/>
    <w:rsid w:val="008F63D4"/>
    <w:rsid w:val="0090292A"/>
    <w:rsid w:val="009535ED"/>
    <w:rsid w:val="00986596"/>
    <w:rsid w:val="009C2087"/>
    <w:rsid w:val="009D638C"/>
    <w:rsid w:val="009E4A09"/>
    <w:rsid w:val="00A12D58"/>
    <w:rsid w:val="00A735D0"/>
    <w:rsid w:val="00A92D70"/>
    <w:rsid w:val="00AC669F"/>
    <w:rsid w:val="00B168BF"/>
    <w:rsid w:val="00B35492"/>
    <w:rsid w:val="00B6256E"/>
    <w:rsid w:val="00B871D6"/>
    <w:rsid w:val="00BB76D7"/>
    <w:rsid w:val="00BF20DA"/>
    <w:rsid w:val="00C1105F"/>
    <w:rsid w:val="00C800FF"/>
    <w:rsid w:val="00CB468D"/>
    <w:rsid w:val="00CC6D77"/>
    <w:rsid w:val="00CE42F9"/>
    <w:rsid w:val="00CF4DC4"/>
    <w:rsid w:val="00D0794C"/>
    <w:rsid w:val="00D81F93"/>
    <w:rsid w:val="00DA0F16"/>
    <w:rsid w:val="00DD443E"/>
    <w:rsid w:val="00DD481B"/>
    <w:rsid w:val="00DF2DEF"/>
    <w:rsid w:val="00E17A14"/>
    <w:rsid w:val="00E83AF0"/>
    <w:rsid w:val="00EA303A"/>
    <w:rsid w:val="00EA3C17"/>
    <w:rsid w:val="00EA7EB3"/>
    <w:rsid w:val="00F021BD"/>
    <w:rsid w:val="00F24AF2"/>
    <w:rsid w:val="00F370F4"/>
    <w:rsid w:val="00F45E0B"/>
    <w:rsid w:val="00F66360"/>
    <w:rsid w:val="00FA09D7"/>
    <w:rsid w:val="1DA7E5C2"/>
    <w:rsid w:val="21F52688"/>
    <w:rsid w:val="260A30D7"/>
    <w:rsid w:val="395472AA"/>
    <w:rsid w:val="4968A4CA"/>
    <w:rsid w:val="79DDCCC8"/>
    <w:rsid w:val="7AAA67D8"/>
    <w:rsid w:val="7E6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CA73"/>
  <w15:chartTrackingRefBased/>
  <w15:docId w15:val="{1BD3227A-4E56-4F16-BE9F-C3CB2FBB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7DD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3C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3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AF0"/>
  </w:style>
  <w:style w:type="paragraph" w:styleId="Pidipagina">
    <w:name w:val="footer"/>
    <w:basedOn w:val="Normale"/>
    <w:link w:val="PidipaginaCarattere"/>
    <w:uiPriority w:val="99"/>
    <w:unhideWhenUsed/>
    <w:rsid w:val="00E83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AF0"/>
  </w:style>
  <w:style w:type="paragraph" w:styleId="Paragrafoelenco">
    <w:name w:val="List Paragraph"/>
    <w:basedOn w:val="Normale"/>
    <w:uiPriority w:val="34"/>
    <w:qFormat/>
    <w:rsid w:val="001110E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agriglia1chiara-colore1">
    <w:name w:val="Grid Table 1 Light Accent 1"/>
    <w:basedOn w:val="Tabellanorma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3A7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3C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3B73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73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73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3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37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37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70F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6095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0951"/>
    <w:rPr>
      <w:rFonts w:ascii="Cambria" w:eastAsia="Cambria" w:hAnsi="Cambria" w:cs="Cambri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@polmi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iara.pesenti@polimi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gen@polimi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323795-40d0-4e6d-9e55-3c052635ffc7">
      <Terms xmlns="http://schemas.microsoft.com/office/infopath/2007/PartnerControls"/>
    </lcf76f155ced4ddcb4097134ff3c332f>
    <TaxCatchAll xmlns="660f121c-7fb1-4a7a-af36-3df74f834a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A72D1E624FF34098695D71685571B1" ma:contentTypeVersion="15" ma:contentTypeDescription="Creare un nuovo documento." ma:contentTypeScope="" ma:versionID="93067f260325ea341b1b85048d29978d">
  <xsd:schema xmlns:xsd="http://www.w3.org/2001/XMLSchema" xmlns:xs="http://www.w3.org/2001/XMLSchema" xmlns:p="http://schemas.microsoft.com/office/2006/metadata/properties" xmlns:ns2="ca323795-40d0-4e6d-9e55-3c052635ffc7" xmlns:ns3="660f121c-7fb1-4a7a-af36-3df74f834a1f" targetNamespace="http://schemas.microsoft.com/office/2006/metadata/properties" ma:root="true" ma:fieldsID="d008d2891f6b2ee4b60ef59d338401ae" ns2:_="" ns3:_="">
    <xsd:import namespace="ca323795-40d0-4e6d-9e55-3c052635ffc7"/>
    <xsd:import namespace="660f121c-7fb1-4a7a-af36-3df74f834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23795-40d0-4e6d-9e55-3c052635f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f121c-7fb1-4a7a-af36-3df74f834a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62fa14-2b89-4692-9d76-26f30900c2b3}" ma:internalName="TaxCatchAll" ma:showField="CatchAllData" ma:web="660f121c-7fb1-4a7a-af36-3df74f834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B35C-27D2-4A0F-84C6-C585167FE1C1}">
  <ds:schemaRefs>
    <ds:schemaRef ds:uri="http://schemas.microsoft.com/office/2006/metadata/properties"/>
    <ds:schemaRef ds:uri="http://schemas.microsoft.com/office/infopath/2007/PartnerControls"/>
    <ds:schemaRef ds:uri="ca323795-40d0-4e6d-9e55-3c052635ffc7"/>
    <ds:schemaRef ds:uri="660f121c-7fb1-4a7a-af36-3df74f834a1f"/>
  </ds:schemaRefs>
</ds:datastoreItem>
</file>

<file path=customXml/itemProps2.xml><?xml version="1.0" encoding="utf-8"?>
<ds:datastoreItem xmlns:ds="http://schemas.openxmlformats.org/officeDocument/2006/customXml" ds:itemID="{A6D70EA6-5FBC-41D3-8B2A-32A8104A0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71A93-7177-4D7C-8F5F-B7F6C2DA2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23795-40d0-4e6d-9e55-3c052635ffc7"/>
    <ds:schemaRef ds:uri="660f121c-7fb1-4a7a-af36-3df74f834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0B336-2BE8-479C-8F02-460DA806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Guzzetti</dc:creator>
  <cp:keywords/>
  <dc:description/>
  <cp:lastModifiedBy>Martin Broz</cp:lastModifiedBy>
  <cp:revision>5</cp:revision>
  <dcterms:created xsi:type="dcterms:W3CDTF">2024-05-24T08:18:00Z</dcterms:created>
  <dcterms:modified xsi:type="dcterms:W3CDTF">2024-06-03T09:50:00Z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0x010100D050CC836EDF5D4BB124DF0AE5F3545B</vt:lpwstr>
  </property>
</Properties>
</file>